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A9" w:rsidRPr="00A92FF2" w:rsidRDefault="00FB161A" w:rsidP="001C01A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REPUBLIKA</w:t>
      </w:r>
      <w:r w:rsidR="001C01A9" w:rsidRPr="00A92F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SRBIJA</w:t>
      </w:r>
    </w:p>
    <w:p w:rsidR="001C01A9" w:rsidRPr="00A92FF2" w:rsidRDefault="00FB161A" w:rsidP="001C01A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NADZORNI</w:t>
      </w:r>
      <w:r w:rsidR="001C01A9" w:rsidRPr="00A92F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ODBOR</w:t>
      </w:r>
      <w:r w:rsidR="001C01A9" w:rsidRPr="00A92F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1C01A9" w:rsidRPr="00A92F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IZBORNU</w:t>
      </w:r>
      <w:r w:rsidR="001C01A9" w:rsidRPr="00A92F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KAMPANjU</w:t>
      </w:r>
    </w:p>
    <w:p w:rsidR="001C01A9" w:rsidRPr="00A92FF2" w:rsidRDefault="001C01A9" w:rsidP="001C01A9">
      <w:pPr>
        <w:jc w:val="both"/>
        <w:rPr>
          <w:rFonts w:ascii="Times New Roman" w:hAnsi="Times New Roman"/>
          <w:sz w:val="26"/>
          <w:szCs w:val="26"/>
        </w:rPr>
      </w:pPr>
      <w:r w:rsidRPr="00D56D84">
        <w:rPr>
          <w:rFonts w:ascii="Times New Roman" w:hAnsi="Times New Roman"/>
          <w:sz w:val="26"/>
          <w:szCs w:val="26"/>
        </w:rPr>
        <w:t xml:space="preserve">03 </w:t>
      </w:r>
      <w:r w:rsidR="00FB161A">
        <w:rPr>
          <w:rFonts w:ascii="Times New Roman" w:hAnsi="Times New Roman"/>
          <w:sz w:val="26"/>
          <w:szCs w:val="26"/>
        </w:rPr>
        <w:t>Broj</w:t>
      </w:r>
      <w:r>
        <w:rPr>
          <w:rFonts w:ascii="Times New Roman" w:hAnsi="Times New Roman"/>
          <w:sz w:val="26"/>
          <w:szCs w:val="26"/>
          <w:lang w:val="sr-Latn-RS"/>
        </w:rPr>
        <w:t>:</w:t>
      </w:r>
      <w:r w:rsidRPr="006E5F35">
        <w:t xml:space="preserve"> </w:t>
      </w:r>
      <w:r>
        <w:rPr>
          <w:rFonts w:ascii="Times New Roman" w:hAnsi="Times New Roman"/>
          <w:sz w:val="26"/>
          <w:szCs w:val="26"/>
        </w:rPr>
        <w:t>06-2/264</w:t>
      </w:r>
      <w:r w:rsidRPr="006E5F35">
        <w:rPr>
          <w:rFonts w:ascii="Times New Roman" w:hAnsi="Times New Roman"/>
          <w:sz w:val="26"/>
          <w:szCs w:val="26"/>
        </w:rPr>
        <w:t>-23</w:t>
      </w:r>
    </w:p>
    <w:p w:rsidR="001C01A9" w:rsidRPr="00B65479" w:rsidRDefault="00B65479" w:rsidP="001C01A9">
      <w:pPr>
        <w:jc w:val="both"/>
        <w:rPr>
          <w:rFonts w:ascii="Times New Roman" w:hAnsi="Times New Roman"/>
          <w:sz w:val="26"/>
          <w:szCs w:val="26"/>
        </w:rPr>
      </w:pPr>
      <w:r w:rsidRPr="00B65479">
        <w:rPr>
          <w:rFonts w:ascii="Times New Roman" w:hAnsi="Times New Roman"/>
          <w:sz w:val="26"/>
          <w:szCs w:val="26"/>
        </w:rPr>
        <w:t>2</w:t>
      </w:r>
      <w:r w:rsidRPr="00B65479">
        <w:rPr>
          <w:rFonts w:ascii="Times New Roman" w:hAnsi="Times New Roman"/>
          <w:sz w:val="26"/>
          <w:szCs w:val="26"/>
          <w:lang w:val="sr-Cyrl-RS"/>
        </w:rPr>
        <w:t>8</w:t>
      </w:r>
      <w:r w:rsidR="001C01A9" w:rsidRPr="00B6547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FB161A">
        <w:rPr>
          <w:rFonts w:ascii="Times New Roman" w:hAnsi="Times New Roman"/>
          <w:sz w:val="26"/>
          <w:szCs w:val="26"/>
        </w:rPr>
        <w:t>decembar</w:t>
      </w:r>
      <w:proofErr w:type="gramEnd"/>
      <w:r w:rsidR="001C01A9" w:rsidRPr="00B65479">
        <w:rPr>
          <w:rFonts w:ascii="Times New Roman" w:hAnsi="Times New Roman"/>
          <w:sz w:val="26"/>
          <w:szCs w:val="26"/>
        </w:rPr>
        <w:t xml:space="preserve"> 2023. </w:t>
      </w:r>
      <w:proofErr w:type="gramStart"/>
      <w:r w:rsidR="00FB161A">
        <w:rPr>
          <w:rFonts w:ascii="Times New Roman" w:hAnsi="Times New Roman"/>
          <w:sz w:val="26"/>
          <w:szCs w:val="26"/>
        </w:rPr>
        <w:t>godine</w:t>
      </w:r>
      <w:proofErr w:type="gramEnd"/>
    </w:p>
    <w:p w:rsidR="00B06029" w:rsidRPr="00A72377" w:rsidRDefault="00FB161A" w:rsidP="00B0602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="001C01A9" w:rsidRPr="00A92F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</w:t>
      </w:r>
      <w:r w:rsidR="001C01A9" w:rsidRPr="00A92F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1C01A9" w:rsidRPr="00A92F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</w:t>
      </w:r>
      <w:r w:rsidR="001C01A9" w:rsidRPr="00A92F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</w:t>
      </w:r>
      <w:r w:rsidR="001C01A9" w:rsidRPr="00A92F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</w:t>
      </w:r>
      <w:r w:rsidR="001C01A9" w:rsidRPr="00A92F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</w:t>
      </w:r>
    </w:p>
    <w:p w:rsidR="00B06029" w:rsidRPr="0004541D" w:rsidRDefault="00B06029" w:rsidP="00B06029">
      <w:pPr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B06029" w:rsidRPr="0004541D" w:rsidRDefault="00FB161A" w:rsidP="00B06029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Z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A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P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I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S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N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I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K</w:t>
      </w:r>
    </w:p>
    <w:p w:rsidR="00B06029" w:rsidRPr="0004541D" w:rsidRDefault="00FB161A" w:rsidP="00B06029">
      <w:pPr>
        <w:jc w:val="center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>SEDM</w:t>
      </w:r>
      <w:r>
        <w:rPr>
          <w:rFonts w:ascii="Times New Roman" w:hAnsi="Times New Roman"/>
          <w:b/>
          <w:sz w:val="26"/>
          <w:szCs w:val="26"/>
          <w:lang w:val="sr-Cyrl-CS"/>
        </w:rPr>
        <w:t>E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SEDNICE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NADZORNOG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ODBORA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ZA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IZBORNU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KAMPANjU</w:t>
      </w:r>
      <w:r w:rsidR="00B06029" w:rsidRPr="0004541D">
        <w:rPr>
          <w:rFonts w:ascii="Times New Roman" w:hAnsi="Times New Roman"/>
          <w:b/>
          <w:sz w:val="26"/>
          <w:szCs w:val="26"/>
        </w:rPr>
        <w:t>,</w:t>
      </w:r>
    </w:p>
    <w:p w:rsidR="00B06029" w:rsidRPr="0004541D" w:rsidRDefault="00FB161A" w:rsidP="00B06029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ODRŽANE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="001C01A9">
        <w:rPr>
          <w:rFonts w:ascii="Times New Roman" w:hAnsi="Times New Roman"/>
          <w:b/>
          <w:sz w:val="26"/>
          <w:szCs w:val="26"/>
          <w:lang w:val="sr-Cyrl-RS"/>
        </w:rPr>
        <w:t xml:space="preserve">25. </w:t>
      </w:r>
      <w:r>
        <w:rPr>
          <w:rFonts w:ascii="Times New Roman" w:hAnsi="Times New Roman"/>
          <w:b/>
          <w:sz w:val="26"/>
          <w:szCs w:val="26"/>
          <w:lang w:val="sr-Cyrl-RS"/>
        </w:rPr>
        <w:t>DECEMBRA</w:t>
      </w:r>
      <w:r w:rsidR="00B06029" w:rsidRPr="0004541D">
        <w:rPr>
          <w:rFonts w:ascii="Times New Roman" w:hAnsi="Times New Roman"/>
          <w:b/>
          <w:sz w:val="26"/>
          <w:szCs w:val="26"/>
          <w:lang w:val="sr-Cyrl-RS"/>
        </w:rPr>
        <w:t xml:space="preserve"> 2023.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GODINE</w:t>
      </w:r>
    </w:p>
    <w:p w:rsidR="00B06029" w:rsidRPr="0004541D" w:rsidRDefault="00B06029" w:rsidP="00B06029">
      <w:pPr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B06029" w:rsidRPr="0004541D" w:rsidRDefault="00B06029" w:rsidP="00B06029">
      <w:pPr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B06029" w:rsidRPr="0004541D" w:rsidRDefault="00B06029" w:rsidP="00B06029">
      <w:pPr>
        <w:spacing w:after="1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04541D">
        <w:rPr>
          <w:rFonts w:ascii="Times New Roman" w:hAnsi="Times New Roman"/>
          <w:sz w:val="26"/>
          <w:szCs w:val="26"/>
          <w:lang w:val="sr-Cyrl-CS"/>
        </w:rPr>
        <w:tab/>
      </w:r>
      <w:r w:rsidR="00FB161A">
        <w:rPr>
          <w:rFonts w:ascii="Times New Roman" w:hAnsi="Times New Roman"/>
          <w:sz w:val="26"/>
          <w:szCs w:val="26"/>
          <w:lang w:val="sr-Cyrl-CS"/>
        </w:rPr>
        <w:t>Sednica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FB161A">
        <w:rPr>
          <w:rFonts w:ascii="Times New Roman" w:hAnsi="Times New Roman"/>
          <w:sz w:val="26"/>
          <w:szCs w:val="26"/>
          <w:lang w:val="sr-Cyrl-CS"/>
        </w:rPr>
        <w:t>je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FB161A">
        <w:rPr>
          <w:rFonts w:ascii="Times New Roman" w:hAnsi="Times New Roman"/>
          <w:sz w:val="26"/>
          <w:szCs w:val="26"/>
          <w:lang w:val="sr-Cyrl-CS"/>
        </w:rPr>
        <w:t>počela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FB161A">
        <w:rPr>
          <w:rFonts w:ascii="Times New Roman" w:hAnsi="Times New Roman"/>
          <w:sz w:val="26"/>
          <w:szCs w:val="26"/>
          <w:lang w:val="sr-Cyrl-CS"/>
        </w:rPr>
        <w:t>u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04541D">
        <w:rPr>
          <w:rFonts w:ascii="Times New Roman" w:hAnsi="Times New Roman"/>
          <w:sz w:val="26"/>
          <w:szCs w:val="26"/>
        </w:rPr>
        <w:t>1</w:t>
      </w:r>
      <w:r w:rsidR="00DA101B">
        <w:rPr>
          <w:rFonts w:ascii="Times New Roman" w:hAnsi="Times New Roman"/>
          <w:sz w:val="26"/>
          <w:szCs w:val="26"/>
          <w:lang w:val="sr-Cyrl-RS"/>
        </w:rPr>
        <w:t>1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FB161A">
        <w:rPr>
          <w:rFonts w:ascii="Times New Roman" w:hAnsi="Times New Roman"/>
          <w:sz w:val="26"/>
          <w:szCs w:val="26"/>
          <w:lang w:val="sr-Cyrl-CS"/>
        </w:rPr>
        <w:t>časova</w:t>
      </w:r>
      <w:r w:rsidRPr="0004541D">
        <w:rPr>
          <w:rFonts w:ascii="Times New Roman" w:hAnsi="Times New Roman"/>
          <w:sz w:val="26"/>
          <w:szCs w:val="26"/>
          <w:lang w:val="sr-Cyrl-CS"/>
        </w:rPr>
        <w:t>.</w:t>
      </w:r>
    </w:p>
    <w:p w:rsidR="00B06029" w:rsidRPr="0004541D" w:rsidRDefault="00FB161A" w:rsidP="00B06029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Sednicom</w:t>
      </w:r>
      <w:r w:rsidR="00B06029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je</w:t>
      </w:r>
      <w:r w:rsidR="00B06029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predsedavao</w:t>
      </w:r>
      <w:r w:rsidR="00B06029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Svetislav</w:t>
      </w:r>
      <w:r w:rsidR="00B06029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Goncić</w:t>
      </w:r>
      <w:r w:rsidR="00B06029" w:rsidRPr="0004541D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predsednik</w:t>
      </w:r>
      <w:r w:rsidR="00B06029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Nadzornog</w:t>
      </w:r>
      <w:r w:rsidR="00892C05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odbora</w:t>
      </w:r>
      <w:r w:rsidR="00892C05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za</w:t>
      </w:r>
      <w:r w:rsidR="00892C05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izbornu</w:t>
      </w:r>
      <w:r w:rsidR="00892C05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kampanju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>.</w:t>
      </w:r>
    </w:p>
    <w:p w:rsidR="00B06029" w:rsidRDefault="00FB161A" w:rsidP="007B2F65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B06029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su</w:t>
      </w:r>
      <w:r w:rsidR="00B06029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prisustvovali</w:t>
      </w:r>
      <w:r w:rsidR="00B06029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članovi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Nadzornog</w:t>
      </w:r>
      <w:r w:rsidR="00B06029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>
        <w:rPr>
          <w:rFonts w:ascii="Times New Roman" w:hAnsi="Times New Roman"/>
          <w:sz w:val="26"/>
          <w:szCs w:val="26"/>
        </w:rPr>
        <w:t>dbora</w:t>
      </w:r>
      <w:r w:rsidR="00B06029" w:rsidRPr="0004541D">
        <w:rPr>
          <w:rFonts w:ascii="Times New Roman" w:hAnsi="Times New Roman"/>
          <w:sz w:val="26"/>
          <w:szCs w:val="26"/>
        </w:rPr>
        <w:t>:</w:t>
      </w:r>
      <w:r w:rsidR="004C07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prof</w:t>
      </w:r>
      <w:r w:rsidR="004C0792"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dr</w:t>
      </w:r>
      <w:proofErr w:type="gramEnd"/>
      <w:r w:rsidR="004C07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Dragan</w:t>
      </w:r>
      <w:r w:rsidR="004C07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Vučinić</w:t>
      </w:r>
      <w:r w:rsidR="004C079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dr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Slobodan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Prvanović</w:t>
      </w:r>
      <w:r w:rsidR="00B06029" w:rsidRPr="0004541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prof</w:t>
      </w:r>
      <w:r w:rsidR="00B06029" w:rsidRPr="0004541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dr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Miodrag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Savović</w:t>
      </w:r>
      <w:r w:rsidR="00B06029" w:rsidRPr="0004541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mr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Vojin</w:t>
      </w:r>
      <w:r w:rsidR="00B06029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Vučićević</w:t>
      </w:r>
      <w:r w:rsidR="004C079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C07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Aleksandar</w:t>
      </w:r>
      <w:r w:rsidR="004C07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Stamatović</w:t>
      </w:r>
      <w:r w:rsidR="00B06029" w:rsidRPr="0004541D">
        <w:rPr>
          <w:rFonts w:ascii="Times New Roman" w:hAnsi="Times New Roman"/>
          <w:sz w:val="26"/>
          <w:szCs w:val="26"/>
          <w:lang w:val="sr-Cyrl-RS"/>
        </w:rPr>
        <w:t>.</w:t>
      </w:r>
    </w:p>
    <w:p w:rsidR="00B06029" w:rsidRPr="00C47BFF" w:rsidRDefault="00FB161A" w:rsidP="00C47BFF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4C079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nisu</w:t>
      </w:r>
      <w:r w:rsidR="004C079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prisustvovali</w:t>
      </w:r>
      <w:r w:rsidR="00D52271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član</w:t>
      </w:r>
      <w:r>
        <w:rPr>
          <w:rFonts w:ascii="Times New Roman" w:hAnsi="Times New Roman"/>
          <w:sz w:val="26"/>
          <w:szCs w:val="26"/>
          <w:lang w:val="sr-Cyrl-RS"/>
        </w:rPr>
        <w:t>ovi</w:t>
      </w:r>
      <w:r w:rsidR="00D52271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Nadzornog</w:t>
      </w:r>
      <w:r w:rsidR="00D52271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>
        <w:rPr>
          <w:rFonts w:ascii="Times New Roman" w:hAnsi="Times New Roman"/>
          <w:sz w:val="26"/>
          <w:szCs w:val="26"/>
        </w:rPr>
        <w:t>dbora</w:t>
      </w:r>
      <w:r w:rsidR="00D52271" w:rsidRPr="0004541D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dr</w:t>
      </w:r>
      <w:r w:rsidR="00D52271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Jovanka</w:t>
      </w:r>
      <w:r w:rsidR="00D52271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Matić</w:t>
      </w:r>
      <w:r w:rsidR="004C0792">
        <w:rPr>
          <w:rFonts w:ascii="Times New Roman" w:hAnsi="Times New Roman"/>
          <w:sz w:val="26"/>
          <w:szCs w:val="26"/>
          <w:lang w:val="sr-Cyrl-RS"/>
        </w:rPr>
        <w:t>,</w:t>
      </w:r>
      <w:r w:rsidR="004C0792" w:rsidRPr="004C079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Aleksandar</w:t>
      </w:r>
      <w:r w:rsidR="004C0792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Milosavljević</w:t>
      </w:r>
      <w:r w:rsidR="004C0792">
        <w:rPr>
          <w:rFonts w:ascii="Times New Roman" w:hAnsi="Times New Roman"/>
          <w:sz w:val="26"/>
          <w:szCs w:val="26"/>
          <w:lang w:val="sr-Cyrl-RS"/>
        </w:rPr>
        <w:t>,</w:t>
      </w:r>
      <w:r w:rsidR="004C0792" w:rsidRPr="004C07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prof</w:t>
      </w:r>
      <w:r w:rsidR="004C0792" w:rsidRPr="0004541D"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dr</w:t>
      </w:r>
      <w:proofErr w:type="gramEnd"/>
      <w:r w:rsidR="004C0792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Branko</w:t>
      </w:r>
      <w:r w:rsidR="004C0792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</w:t>
      </w:r>
      <w:r w:rsidR="004C0792" w:rsidRPr="0004541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Rakić</w:t>
      </w:r>
      <w:r w:rsidR="004C079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C0792" w:rsidRPr="004C079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prof</w:t>
      </w:r>
      <w:r w:rsidR="004C0792" w:rsidRPr="0004541D">
        <w:rPr>
          <w:rFonts w:ascii="Times New Roman" w:hAnsi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/>
          <w:sz w:val="26"/>
          <w:szCs w:val="26"/>
          <w:lang w:val="sr-Cyrl-RS"/>
        </w:rPr>
        <w:t>dr</w:t>
      </w:r>
      <w:r w:rsidR="004C0792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Bojan</w:t>
      </w:r>
      <w:r w:rsidR="004C0792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Tubić</w:t>
      </w:r>
      <w:r w:rsidR="00D52271">
        <w:rPr>
          <w:rFonts w:ascii="Times New Roman" w:hAnsi="Times New Roman"/>
          <w:sz w:val="26"/>
          <w:szCs w:val="26"/>
          <w:lang w:val="sr-Cyrl-RS"/>
        </w:rPr>
        <w:t>.</w:t>
      </w:r>
    </w:p>
    <w:p w:rsidR="00B06029" w:rsidRPr="0004541D" w:rsidRDefault="00B06029" w:rsidP="00B06029">
      <w:pPr>
        <w:spacing w:after="1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04541D">
        <w:rPr>
          <w:rFonts w:ascii="Times New Roman" w:hAnsi="Times New Roman"/>
          <w:sz w:val="26"/>
          <w:szCs w:val="26"/>
          <w:lang w:val="sr-Cyrl-CS"/>
        </w:rPr>
        <w:tab/>
      </w:r>
      <w:r w:rsidR="00FB161A">
        <w:rPr>
          <w:rFonts w:ascii="Times New Roman" w:hAnsi="Times New Roman"/>
          <w:sz w:val="26"/>
          <w:szCs w:val="26"/>
          <w:lang w:val="sr-Cyrl-CS"/>
        </w:rPr>
        <w:t>Na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FB161A">
        <w:rPr>
          <w:rFonts w:ascii="Times New Roman" w:hAnsi="Times New Roman"/>
          <w:sz w:val="26"/>
          <w:szCs w:val="26"/>
          <w:lang w:val="sr-Cyrl-CS"/>
        </w:rPr>
        <w:t>predlog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FB161A">
        <w:rPr>
          <w:rFonts w:ascii="Times New Roman" w:hAnsi="Times New Roman"/>
          <w:sz w:val="26"/>
          <w:szCs w:val="26"/>
          <w:lang w:val="sr-Cyrl-CS"/>
        </w:rPr>
        <w:t>predsednika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FB161A">
        <w:rPr>
          <w:rFonts w:ascii="Times New Roman" w:hAnsi="Times New Roman"/>
          <w:sz w:val="26"/>
          <w:szCs w:val="26"/>
          <w:lang w:val="sr-Cyrl-CS"/>
        </w:rPr>
        <w:t>Nadzorni</w:t>
      </w:r>
      <w:r w:rsidR="00BD327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FB161A">
        <w:rPr>
          <w:rFonts w:ascii="Times New Roman" w:hAnsi="Times New Roman"/>
          <w:sz w:val="26"/>
          <w:szCs w:val="26"/>
          <w:lang w:val="sr-Cyrl-CS"/>
        </w:rPr>
        <w:t>odbor</w:t>
      </w:r>
      <w:r w:rsidR="00BD327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FB161A">
        <w:rPr>
          <w:rFonts w:ascii="Times New Roman" w:hAnsi="Times New Roman"/>
          <w:sz w:val="26"/>
          <w:szCs w:val="26"/>
          <w:lang w:val="sr-Cyrl-CS"/>
        </w:rPr>
        <w:t>je</w:t>
      </w:r>
      <w:r w:rsidR="00BD327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FB161A">
        <w:rPr>
          <w:rFonts w:ascii="Times New Roman" w:hAnsi="Times New Roman"/>
          <w:sz w:val="26"/>
          <w:szCs w:val="26"/>
          <w:lang w:val="sr-Cyrl-CS"/>
        </w:rPr>
        <w:t>jednoglasno</w:t>
      </w:r>
      <w:r w:rsidR="00BD3271">
        <w:rPr>
          <w:rFonts w:ascii="Times New Roman" w:hAnsi="Times New Roman"/>
          <w:sz w:val="26"/>
          <w:szCs w:val="26"/>
          <w:lang w:val="sr-Cyrl-CS"/>
        </w:rPr>
        <w:t xml:space="preserve"> (</w:t>
      </w:r>
      <w:r w:rsidR="00FB161A">
        <w:rPr>
          <w:rFonts w:ascii="Times New Roman" w:hAnsi="Times New Roman"/>
          <w:sz w:val="26"/>
          <w:szCs w:val="26"/>
          <w:lang w:val="sr-Cyrl-CS"/>
        </w:rPr>
        <w:t>šest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FB161A">
        <w:rPr>
          <w:rFonts w:ascii="Times New Roman" w:hAnsi="Times New Roman"/>
          <w:sz w:val="26"/>
          <w:szCs w:val="26"/>
          <w:lang w:val="sr-Cyrl-CS"/>
        </w:rPr>
        <w:t>glasova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FB161A">
        <w:rPr>
          <w:rFonts w:ascii="Times New Roman" w:hAnsi="Times New Roman"/>
          <w:sz w:val="26"/>
          <w:szCs w:val="26"/>
          <w:lang w:val="sr-Cyrl-CS"/>
        </w:rPr>
        <w:t>za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) </w:t>
      </w:r>
      <w:r w:rsidR="00FB161A">
        <w:rPr>
          <w:rFonts w:ascii="Times New Roman" w:hAnsi="Times New Roman"/>
          <w:sz w:val="26"/>
          <w:szCs w:val="26"/>
          <w:lang w:val="sr-Cyrl-CS"/>
        </w:rPr>
        <w:t>utvrdio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FB161A">
        <w:rPr>
          <w:rFonts w:ascii="Times New Roman" w:hAnsi="Times New Roman"/>
          <w:sz w:val="26"/>
          <w:szCs w:val="26"/>
          <w:lang w:val="sr-Cyrl-CS"/>
        </w:rPr>
        <w:t>sledeći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B06029" w:rsidRPr="0004541D" w:rsidRDefault="00B06029" w:rsidP="00B06029">
      <w:pPr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B06029" w:rsidRDefault="00FB161A" w:rsidP="00B06029">
      <w:pPr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D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/>
          <w:sz w:val="26"/>
          <w:szCs w:val="26"/>
          <w:lang w:val="sr-Cyrl-CS"/>
        </w:rPr>
        <w:t>r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>:</w:t>
      </w:r>
    </w:p>
    <w:p w:rsidR="00ED4D5F" w:rsidRPr="0004541D" w:rsidRDefault="00ED4D5F" w:rsidP="00B06029">
      <w:pPr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2B1148" w:rsidRPr="00A201AB" w:rsidRDefault="00FB161A" w:rsidP="002B1148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Usvajanje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beleški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sastanaka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predstavnicima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REM</w:t>
      </w:r>
      <w:r w:rsidR="002B1148">
        <w:rPr>
          <w:sz w:val="26"/>
          <w:szCs w:val="26"/>
          <w:lang w:val="sr-Cyrl-RS"/>
        </w:rPr>
        <w:t>-</w:t>
      </w:r>
      <w:r>
        <w:rPr>
          <w:sz w:val="26"/>
          <w:szCs w:val="26"/>
          <w:lang w:val="sr-Cyrl-RS"/>
        </w:rPr>
        <w:t>a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predstavnicima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RTS</w:t>
      </w:r>
      <w:r w:rsidR="002B1148">
        <w:rPr>
          <w:sz w:val="26"/>
          <w:szCs w:val="26"/>
          <w:lang w:val="sr-Cyrl-RS"/>
        </w:rPr>
        <w:t>-</w:t>
      </w:r>
      <w:r>
        <w:rPr>
          <w:sz w:val="26"/>
          <w:szCs w:val="26"/>
          <w:lang w:val="sr-Cyrl-RS"/>
        </w:rPr>
        <w:t>a</w:t>
      </w:r>
      <w:r w:rsidR="002B1148">
        <w:rPr>
          <w:sz w:val="26"/>
          <w:szCs w:val="26"/>
          <w:lang w:val="sr-Cyrl-RS"/>
        </w:rPr>
        <w:t>;</w:t>
      </w:r>
    </w:p>
    <w:p w:rsidR="002B1148" w:rsidRPr="00B42EDF" w:rsidRDefault="00FB161A" w:rsidP="002B1148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Jovanke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Matić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Nadzorni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izbornu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kampanju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predloži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Narodnoj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skupštini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pokrene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inicijativu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razrešenje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svih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članova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Saveta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REM</w:t>
      </w:r>
      <w:r w:rsidR="002B1148">
        <w:rPr>
          <w:sz w:val="26"/>
          <w:szCs w:val="26"/>
          <w:lang w:val="sr-Cyrl-RS"/>
        </w:rPr>
        <w:t>-</w:t>
      </w:r>
      <w:r>
        <w:rPr>
          <w:sz w:val="26"/>
          <w:szCs w:val="26"/>
          <w:lang w:val="sr-Cyrl-RS"/>
        </w:rPr>
        <w:t>a</w:t>
      </w:r>
      <w:r w:rsidR="002B1148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2B1148">
        <w:rPr>
          <w:sz w:val="26"/>
          <w:szCs w:val="26"/>
          <w:lang w:val="sr-Cyrl-RS"/>
        </w:rPr>
        <w:t xml:space="preserve"> 18. </w:t>
      </w:r>
      <w:r>
        <w:rPr>
          <w:sz w:val="26"/>
          <w:szCs w:val="26"/>
          <w:lang w:val="sr-Cyrl-RS"/>
        </w:rPr>
        <w:t>decembra</w:t>
      </w:r>
      <w:r w:rsidR="002B1148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2B1148">
        <w:rPr>
          <w:sz w:val="26"/>
          <w:szCs w:val="26"/>
          <w:lang w:val="sr-Cyrl-RS"/>
        </w:rPr>
        <w:t>;</w:t>
      </w:r>
    </w:p>
    <w:p w:rsidR="002B1148" w:rsidRPr="00B42EDF" w:rsidRDefault="00FB161A" w:rsidP="002B1148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Nadzorni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usvoji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stav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izbori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održani</w:t>
      </w:r>
      <w:r w:rsidR="002B1148">
        <w:rPr>
          <w:sz w:val="26"/>
          <w:szCs w:val="26"/>
          <w:lang w:val="sr-Cyrl-RS"/>
        </w:rPr>
        <w:t xml:space="preserve"> 17. </w:t>
      </w:r>
      <w:r>
        <w:rPr>
          <w:sz w:val="26"/>
          <w:szCs w:val="26"/>
          <w:lang w:val="sr-Cyrl-RS"/>
        </w:rPr>
        <w:t>decembra</w:t>
      </w:r>
      <w:r w:rsidR="002B1148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bili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neregularni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aspektu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izborne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kampanje</w:t>
      </w:r>
      <w:r w:rsidR="002B1148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2B1148">
        <w:rPr>
          <w:sz w:val="26"/>
          <w:szCs w:val="26"/>
          <w:lang w:val="sr-Cyrl-RS"/>
        </w:rPr>
        <w:t xml:space="preserve"> 18. </w:t>
      </w:r>
      <w:r>
        <w:rPr>
          <w:sz w:val="26"/>
          <w:szCs w:val="26"/>
          <w:lang w:val="sr-Cyrl-RS"/>
        </w:rPr>
        <w:t>decembra</w:t>
      </w:r>
      <w:r w:rsidR="002B1148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2B1148">
        <w:rPr>
          <w:sz w:val="26"/>
          <w:szCs w:val="26"/>
          <w:lang w:val="sr-Cyrl-RS"/>
        </w:rPr>
        <w:t>;</w:t>
      </w:r>
    </w:p>
    <w:p w:rsidR="00B06029" w:rsidRPr="00C47BFF" w:rsidRDefault="00FB161A" w:rsidP="00C47BFF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prof</w:t>
      </w:r>
      <w:r w:rsidR="002B1148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dr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Dragana</w:t>
      </w:r>
      <w:r w:rsidR="002B114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Vučinića</w:t>
      </w:r>
      <w:r w:rsidR="002B1148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2B1148">
        <w:rPr>
          <w:sz w:val="26"/>
          <w:szCs w:val="26"/>
          <w:lang w:val="sr-Cyrl-RS"/>
        </w:rPr>
        <w:t xml:space="preserve"> 20. </w:t>
      </w:r>
      <w:r>
        <w:rPr>
          <w:sz w:val="26"/>
          <w:szCs w:val="26"/>
          <w:lang w:val="sr-Cyrl-RS"/>
        </w:rPr>
        <w:t>decembra</w:t>
      </w:r>
      <w:r w:rsidR="002B1148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2B1148">
        <w:rPr>
          <w:sz w:val="26"/>
          <w:szCs w:val="26"/>
          <w:lang w:val="sr-Cyrl-RS"/>
        </w:rPr>
        <w:t>.</w:t>
      </w:r>
    </w:p>
    <w:p w:rsidR="00820327" w:rsidRDefault="00820327" w:rsidP="00B06029">
      <w:pPr>
        <w:pStyle w:val="ListParagraph"/>
        <w:spacing w:after="120"/>
        <w:ind w:left="0"/>
        <w:jc w:val="both"/>
        <w:rPr>
          <w:b/>
          <w:sz w:val="26"/>
          <w:szCs w:val="26"/>
          <w:lang w:val="sr-Cyrl-CS"/>
        </w:rPr>
      </w:pPr>
    </w:p>
    <w:p w:rsidR="00820327" w:rsidRDefault="00820327" w:rsidP="00B06029">
      <w:pPr>
        <w:pStyle w:val="ListParagraph"/>
        <w:spacing w:after="120"/>
        <w:ind w:left="0"/>
        <w:jc w:val="both"/>
        <w:rPr>
          <w:b/>
          <w:sz w:val="26"/>
          <w:szCs w:val="26"/>
          <w:lang w:val="sr-Cyrl-CS"/>
        </w:rPr>
      </w:pPr>
    </w:p>
    <w:p w:rsidR="00A72377" w:rsidRDefault="00FB161A" w:rsidP="00A72377">
      <w:pPr>
        <w:pStyle w:val="ListParagraph"/>
        <w:spacing w:after="120"/>
        <w:ind w:left="0"/>
        <w:jc w:val="both"/>
        <w:rPr>
          <w:rFonts w:eastAsiaTheme="minorHAnsi" w:cstheme="minorBidi"/>
          <w:sz w:val="26"/>
          <w:szCs w:val="22"/>
          <w:lang w:val="sr-Cyrl-RS"/>
        </w:rPr>
      </w:pPr>
      <w:r>
        <w:rPr>
          <w:b/>
          <w:sz w:val="26"/>
          <w:szCs w:val="26"/>
          <w:u w:val="single"/>
          <w:lang w:val="sr-Cyrl-CS"/>
        </w:rPr>
        <w:t>Prva</w:t>
      </w:r>
      <w:r w:rsidR="00B06029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tačka</w:t>
      </w:r>
      <w:r w:rsidR="00B06029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dnevnog</w:t>
      </w:r>
      <w:r w:rsidR="00B06029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reda</w:t>
      </w:r>
      <w:r w:rsidR="00B06029" w:rsidRPr="0004541D">
        <w:rPr>
          <w:sz w:val="26"/>
          <w:szCs w:val="26"/>
          <w:u w:val="single"/>
          <w:lang w:val="sr-Cyrl-CS"/>
        </w:rPr>
        <w:t>:</w:t>
      </w:r>
      <w:r w:rsidR="00B06029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Usvajanje</w:t>
      </w:r>
      <w:r w:rsidR="00A246A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beleški</w:t>
      </w:r>
      <w:r w:rsidR="00A246A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A246A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sastanaka</w:t>
      </w:r>
      <w:r w:rsidR="00A246A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A246A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predstavnicima</w:t>
      </w:r>
      <w:r w:rsidR="00A246A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REM</w:t>
      </w:r>
      <w:r w:rsidR="00A246A0">
        <w:rPr>
          <w:sz w:val="26"/>
          <w:szCs w:val="26"/>
          <w:lang w:val="sr-Cyrl-RS"/>
        </w:rPr>
        <w:t>-</w:t>
      </w:r>
      <w:r>
        <w:rPr>
          <w:sz w:val="26"/>
          <w:szCs w:val="26"/>
          <w:lang w:val="sr-Cyrl-RS"/>
        </w:rPr>
        <w:t>a</w:t>
      </w:r>
      <w:r w:rsidR="00A246A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A246A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predstavnicima</w:t>
      </w:r>
      <w:r w:rsidR="00A246A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RTS</w:t>
      </w:r>
      <w:r w:rsidR="00A246A0">
        <w:rPr>
          <w:sz w:val="26"/>
          <w:szCs w:val="26"/>
          <w:lang w:val="sr-Cyrl-RS"/>
        </w:rPr>
        <w:t>-</w:t>
      </w:r>
      <w:r>
        <w:rPr>
          <w:sz w:val="26"/>
          <w:szCs w:val="26"/>
          <w:lang w:val="sr-Cyrl-RS"/>
        </w:rPr>
        <w:t>a</w:t>
      </w:r>
      <w:r w:rsidR="00A06031" w:rsidRPr="00A06031">
        <w:rPr>
          <w:rFonts w:eastAsiaTheme="minorHAnsi" w:cstheme="minorBidi"/>
          <w:sz w:val="26"/>
          <w:szCs w:val="22"/>
          <w:lang w:val="sr-Cyrl-RS"/>
        </w:rPr>
        <w:tab/>
        <w:t xml:space="preserve"> </w:t>
      </w:r>
    </w:p>
    <w:p w:rsidR="00A72377" w:rsidRDefault="00A72377" w:rsidP="00A72377">
      <w:pPr>
        <w:pStyle w:val="ListParagraph"/>
        <w:spacing w:after="120"/>
        <w:ind w:left="0"/>
        <w:jc w:val="both"/>
        <w:rPr>
          <w:rFonts w:eastAsiaTheme="minorHAnsi" w:cstheme="minorBidi"/>
          <w:sz w:val="26"/>
          <w:szCs w:val="22"/>
          <w:lang w:val="sr-Cyrl-RS"/>
        </w:rPr>
      </w:pPr>
    </w:p>
    <w:p w:rsidR="009B09E5" w:rsidRPr="00A72377" w:rsidRDefault="00FB161A" w:rsidP="00A72377">
      <w:pPr>
        <w:pStyle w:val="ListParagraph"/>
        <w:spacing w:after="120"/>
        <w:ind w:left="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9B09E5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predlog</w:t>
      </w:r>
      <w:r w:rsidR="009B09E5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predsednika</w:t>
      </w:r>
      <w:r w:rsidR="009B09E5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Nadzorni</w:t>
      </w:r>
      <w:r w:rsidR="00C47BF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</w:t>
      </w:r>
      <w:r w:rsidR="00C47BF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C47BF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jednoglasno</w:t>
      </w:r>
      <w:r w:rsidR="00C47BFF">
        <w:rPr>
          <w:sz w:val="26"/>
          <w:szCs w:val="26"/>
          <w:lang w:val="sr-Cyrl-CS"/>
        </w:rPr>
        <w:t xml:space="preserve"> (</w:t>
      </w:r>
      <w:r>
        <w:rPr>
          <w:sz w:val="26"/>
          <w:szCs w:val="26"/>
          <w:lang w:val="sr-Cyrl-CS"/>
        </w:rPr>
        <w:t>šest</w:t>
      </w:r>
      <w:r w:rsidR="009B09E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glasova</w:t>
      </w:r>
      <w:r w:rsidR="009B09E5">
        <w:rPr>
          <w:sz w:val="26"/>
          <w:szCs w:val="26"/>
          <w:lang w:val="sr-Cyrl-CS"/>
        </w:rPr>
        <w:t xml:space="preserve"> „</w:t>
      </w:r>
      <w:r>
        <w:rPr>
          <w:sz w:val="26"/>
          <w:szCs w:val="26"/>
          <w:lang w:val="sr-Cyrl-CS"/>
        </w:rPr>
        <w:t>za</w:t>
      </w:r>
      <w:r w:rsidR="009B09E5">
        <w:rPr>
          <w:sz w:val="26"/>
          <w:szCs w:val="26"/>
          <w:lang w:val="sr-Cyrl-CS"/>
        </w:rPr>
        <w:t xml:space="preserve">“) </w:t>
      </w:r>
      <w:r>
        <w:rPr>
          <w:sz w:val="26"/>
          <w:szCs w:val="26"/>
          <w:lang w:val="sr-Cyrl-CS"/>
        </w:rPr>
        <w:t>usvojio</w:t>
      </w:r>
      <w:r w:rsidR="009B09E5" w:rsidRPr="0004541D">
        <w:rPr>
          <w:sz w:val="26"/>
          <w:szCs w:val="26"/>
          <w:lang w:val="sr-Cyrl-CS"/>
        </w:rPr>
        <w:t xml:space="preserve"> </w:t>
      </w:r>
      <w:r>
        <w:rPr>
          <w:rFonts w:eastAsiaTheme="minorHAnsi" w:cstheme="minorBidi"/>
          <w:sz w:val="26"/>
          <w:szCs w:val="22"/>
          <w:lang w:val="sr-Cyrl-RS"/>
        </w:rPr>
        <w:t>Beleške</w:t>
      </w:r>
      <w:r w:rsidR="009B09E5" w:rsidRPr="00893EA9">
        <w:rPr>
          <w:rFonts w:eastAsiaTheme="minorHAnsi" w:cstheme="minorBidi"/>
          <w:sz w:val="26"/>
          <w:szCs w:val="22"/>
          <w:lang w:val="sr-Cyrl-RS"/>
        </w:rPr>
        <w:t xml:space="preserve"> </w:t>
      </w:r>
      <w:r>
        <w:rPr>
          <w:rFonts w:eastAsiaTheme="minorHAnsi" w:cstheme="minorBidi"/>
          <w:sz w:val="26"/>
          <w:szCs w:val="22"/>
          <w:lang w:val="sr-Cyrl-RS"/>
        </w:rPr>
        <w:t>sa</w:t>
      </w:r>
      <w:r w:rsidR="009B09E5" w:rsidRPr="00A06031">
        <w:rPr>
          <w:rFonts w:eastAsiaTheme="minorHAnsi" w:cstheme="minorBidi"/>
          <w:sz w:val="26"/>
          <w:szCs w:val="22"/>
          <w:lang w:val="sr-Cyrl-RS"/>
        </w:rPr>
        <w:t xml:space="preserve"> </w:t>
      </w:r>
      <w:r>
        <w:rPr>
          <w:rFonts w:eastAsiaTheme="minorHAnsi" w:cstheme="minorBidi"/>
          <w:sz w:val="26"/>
          <w:szCs w:val="22"/>
          <w:lang w:val="sr-Cyrl-RS"/>
        </w:rPr>
        <w:t>sastanaka</w:t>
      </w:r>
      <w:r w:rsidR="009B09E5" w:rsidRPr="00A06031">
        <w:rPr>
          <w:rFonts w:eastAsiaTheme="minorHAnsi" w:cstheme="minorBidi"/>
          <w:sz w:val="26"/>
          <w:szCs w:val="22"/>
          <w:lang w:val="sr-Cyrl-RS"/>
        </w:rPr>
        <w:t xml:space="preserve"> </w:t>
      </w:r>
      <w:r>
        <w:rPr>
          <w:rFonts w:eastAsiaTheme="minorHAnsi" w:cstheme="minorBidi"/>
          <w:sz w:val="26"/>
          <w:szCs w:val="22"/>
          <w:lang w:val="sr-Cyrl-RS"/>
        </w:rPr>
        <w:t>sa</w:t>
      </w:r>
      <w:r w:rsidR="009B09E5" w:rsidRPr="00A06031">
        <w:rPr>
          <w:rFonts w:eastAsiaTheme="minorHAnsi" w:cstheme="minorBidi"/>
          <w:sz w:val="26"/>
          <w:szCs w:val="22"/>
          <w:lang w:val="sr-Cyrl-RS"/>
        </w:rPr>
        <w:t xml:space="preserve"> </w:t>
      </w:r>
      <w:r>
        <w:rPr>
          <w:rFonts w:eastAsiaTheme="minorHAnsi" w:cstheme="minorBidi"/>
          <w:sz w:val="26"/>
          <w:szCs w:val="22"/>
          <w:lang w:val="sr-Cyrl-RS"/>
        </w:rPr>
        <w:t>predstavnicima</w:t>
      </w:r>
      <w:r w:rsidR="009B09E5" w:rsidRPr="00A06031">
        <w:rPr>
          <w:rFonts w:eastAsiaTheme="minorHAnsi" w:cstheme="minorBidi"/>
          <w:sz w:val="26"/>
          <w:szCs w:val="22"/>
          <w:lang w:val="sr-Cyrl-RS"/>
        </w:rPr>
        <w:t xml:space="preserve"> </w:t>
      </w:r>
      <w:r>
        <w:rPr>
          <w:rFonts w:eastAsiaTheme="minorHAnsi" w:cstheme="minorBidi"/>
          <w:sz w:val="26"/>
          <w:szCs w:val="22"/>
          <w:lang w:val="sr-Cyrl-RS"/>
        </w:rPr>
        <w:t>REM</w:t>
      </w:r>
      <w:r w:rsidR="009B09E5" w:rsidRPr="00A06031">
        <w:rPr>
          <w:rFonts w:eastAsiaTheme="minorHAnsi" w:cstheme="minorBidi"/>
          <w:sz w:val="26"/>
          <w:szCs w:val="22"/>
          <w:lang w:val="sr-Cyrl-RS"/>
        </w:rPr>
        <w:t>-</w:t>
      </w:r>
      <w:r>
        <w:rPr>
          <w:rFonts w:eastAsiaTheme="minorHAnsi" w:cstheme="minorBidi"/>
          <w:sz w:val="26"/>
          <w:szCs w:val="22"/>
          <w:lang w:val="sr-Cyrl-RS"/>
        </w:rPr>
        <w:t>a</w:t>
      </w:r>
      <w:r w:rsidR="009B09E5" w:rsidRPr="00A06031">
        <w:rPr>
          <w:rFonts w:eastAsiaTheme="minorHAnsi" w:cstheme="minorBidi"/>
          <w:sz w:val="26"/>
          <w:szCs w:val="22"/>
          <w:lang w:val="sr-Cyrl-RS"/>
        </w:rPr>
        <w:t xml:space="preserve"> </w:t>
      </w:r>
      <w:r>
        <w:rPr>
          <w:rFonts w:eastAsiaTheme="minorHAnsi" w:cstheme="minorBidi"/>
          <w:sz w:val="26"/>
          <w:szCs w:val="22"/>
          <w:lang w:val="sr-Cyrl-RS"/>
        </w:rPr>
        <w:t>i</w:t>
      </w:r>
      <w:r w:rsidR="009B09E5" w:rsidRPr="00A06031">
        <w:rPr>
          <w:rFonts w:eastAsiaTheme="minorHAnsi" w:cstheme="minorBidi"/>
          <w:sz w:val="26"/>
          <w:szCs w:val="22"/>
          <w:lang w:val="sr-Cyrl-RS"/>
        </w:rPr>
        <w:t xml:space="preserve"> </w:t>
      </w:r>
      <w:r>
        <w:rPr>
          <w:rFonts w:eastAsiaTheme="minorHAnsi" w:cstheme="minorBidi"/>
          <w:sz w:val="26"/>
          <w:szCs w:val="22"/>
          <w:lang w:val="sr-Cyrl-RS"/>
        </w:rPr>
        <w:t>predstavnicima</w:t>
      </w:r>
      <w:r w:rsidR="009B09E5" w:rsidRPr="00A06031">
        <w:rPr>
          <w:rFonts w:eastAsiaTheme="minorHAnsi" w:cstheme="minorBidi"/>
          <w:sz w:val="26"/>
          <w:szCs w:val="22"/>
          <w:lang w:val="sr-Cyrl-RS"/>
        </w:rPr>
        <w:t xml:space="preserve"> </w:t>
      </w:r>
      <w:r>
        <w:rPr>
          <w:rFonts w:eastAsiaTheme="minorHAnsi" w:cstheme="minorBidi"/>
          <w:sz w:val="26"/>
          <w:szCs w:val="22"/>
          <w:lang w:val="sr-Cyrl-RS"/>
        </w:rPr>
        <w:t>RTS</w:t>
      </w:r>
      <w:r w:rsidR="009B09E5" w:rsidRPr="00A06031">
        <w:rPr>
          <w:rFonts w:eastAsiaTheme="minorHAnsi" w:cstheme="minorBidi"/>
          <w:sz w:val="26"/>
          <w:szCs w:val="22"/>
          <w:lang w:val="sr-Cyrl-RS"/>
        </w:rPr>
        <w:t>-</w:t>
      </w:r>
      <w:r>
        <w:rPr>
          <w:rFonts w:eastAsiaTheme="minorHAnsi" w:cstheme="minorBidi"/>
          <w:sz w:val="26"/>
          <w:szCs w:val="22"/>
          <w:lang w:val="sr-Cyrl-RS"/>
        </w:rPr>
        <w:t>a</w:t>
      </w:r>
      <w:r w:rsidR="009B09E5" w:rsidRPr="00A06031">
        <w:rPr>
          <w:rFonts w:eastAsiaTheme="minorHAnsi" w:cstheme="minorBidi"/>
          <w:sz w:val="26"/>
          <w:szCs w:val="22"/>
          <w:lang w:val="sr-Cyrl-RS"/>
        </w:rPr>
        <w:t>.</w:t>
      </w:r>
    </w:p>
    <w:p w:rsidR="009173F6" w:rsidRPr="00001B07" w:rsidRDefault="009173F6" w:rsidP="009173F6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A06031" w:rsidRDefault="00FB161A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b/>
          <w:sz w:val="26"/>
          <w:szCs w:val="26"/>
          <w:u w:val="single"/>
          <w:lang w:val="sr-Cyrl-CS"/>
        </w:rPr>
        <w:t>Druga</w:t>
      </w:r>
      <w:r w:rsidR="009173F6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tačka</w:t>
      </w:r>
      <w:r w:rsidR="009173F6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dnevnog</w:t>
      </w:r>
      <w:r w:rsidR="009173F6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reda</w:t>
      </w:r>
      <w:r w:rsidR="009173F6" w:rsidRPr="0004541D">
        <w:rPr>
          <w:sz w:val="26"/>
          <w:szCs w:val="26"/>
          <w:u w:val="single"/>
          <w:lang w:val="sr-Cyrl-CS"/>
        </w:rPr>
        <w:t>:</w:t>
      </w:r>
      <w:r w:rsidR="00A22C1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Razmatranje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Jovanke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Matić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Nadzorni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izbornu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kampanju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predloži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Narodnoj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skupštini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pokrene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inicijativu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razrešenje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svih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članova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Saveta</w:t>
      </w:r>
      <w:r w:rsidR="00A22C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REM</w:t>
      </w:r>
      <w:r w:rsidR="00A22C17">
        <w:rPr>
          <w:sz w:val="26"/>
          <w:szCs w:val="26"/>
          <w:lang w:val="sr-Cyrl-RS"/>
        </w:rPr>
        <w:t>-</w:t>
      </w:r>
      <w:r>
        <w:rPr>
          <w:sz w:val="26"/>
          <w:szCs w:val="26"/>
          <w:lang w:val="sr-Cyrl-RS"/>
        </w:rPr>
        <w:t>a</w:t>
      </w:r>
      <w:r w:rsidR="00A22C17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A22C17">
        <w:rPr>
          <w:sz w:val="26"/>
          <w:szCs w:val="26"/>
          <w:lang w:val="sr-Cyrl-RS"/>
        </w:rPr>
        <w:t xml:space="preserve"> 18. </w:t>
      </w:r>
      <w:r>
        <w:rPr>
          <w:sz w:val="26"/>
          <w:szCs w:val="26"/>
          <w:lang w:val="sr-Cyrl-RS"/>
        </w:rPr>
        <w:t>decembra</w:t>
      </w:r>
      <w:r w:rsidR="00A22C17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</w:p>
    <w:p w:rsidR="00A65189" w:rsidRPr="00A06031" w:rsidRDefault="00A65189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A06031" w:rsidRPr="00724034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C47BF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C47BF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Slobodan</w:t>
      </w:r>
      <w:r w:rsidR="00C47BF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Prvanović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podsetio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predložio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nakon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održanog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sastanka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jednim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službenikom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REM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>-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REM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>-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uputi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dopis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kome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izrazio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oštro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negodovanje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povodom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toga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niko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ovlašćenih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lica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REM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>-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nije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došao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sastanak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9B13F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9B13F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9B13F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9B13F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9B13F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 w:rsidR="009B13F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sastanak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9B13F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smo</w:t>
      </w:r>
      <w:r w:rsidR="009B13F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imali</w:t>
      </w:r>
      <w:r w:rsidR="009B13F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="009B13F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gospodinom</w:t>
      </w:r>
      <w:r w:rsidR="009B13F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nije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imao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neki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specijalni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efekat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smislu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9B13F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9B13F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9B13F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nije</w:t>
      </w:r>
      <w:r w:rsidR="009B13F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dobio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konkretne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informacije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izbornoj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kampanji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elektronskim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medijima</w:t>
      </w:r>
      <w:r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7C4617" w:rsidRDefault="00033D30" w:rsidP="00F77706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Istakao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Savetu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REM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>-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ima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vrlo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negativan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baš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zbog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toga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obavljaju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savesno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svoj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posao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će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svakako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glasati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gospođa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Matić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iznela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treba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uputiti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REM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>-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taj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dopis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kako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ako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ništa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drugo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sledeći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put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obezbedilo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sledeći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dobije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kvalitetne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informacije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osnovu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kojih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će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moći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zauzima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izbornoj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kampanji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="00A06031" w:rsidRPr="00724034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</w:p>
    <w:p w:rsidR="007C4617" w:rsidRPr="00001177" w:rsidRDefault="00FB161A" w:rsidP="007C4617">
      <w:pPr>
        <w:spacing w:line="0" w:lineRule="atLeast"/>
        <w:ind w:firstLine="720"/>
        <w:jc w:val="both"/>
        <w:rPr>
          <w:rFonts w:asciiTheme="minorHAnsi" w:eastAsiaTheme="minorHAnsi" w:hAnsiTheme="minorHAnsi" w:cstheme="minorBidi"/>
          <w:sz w:val="26"/>
          <w:szCs w:val="22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 w:rsidR="007C4617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7C4617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predsednika</w:t>
      </w:r>
      <w:r w:rsidR="007C4617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Nadzorni</w:t>
      </w:r>
      <w:r w:rsidR="007C461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7C461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F3CCD">
        <w:rPr>
          <w:rFonts w:ascii="Times New Roman" w:hAnsi="Times New Roman"/>
          <w:sz w:val="26"/>
          <w:szCs w:val="26"/>
          <w:lang w:val="sr-Cyrl-CS"/>
        </w:rPr>
        <w:t>(</w:t>
      </w:r>
      <w:r>
        <w:rPr>
          <w:rFonts w:ascii="Times New Roman" w:hAnsi="Times New Roman"/>
          <w:sz w:val="26"/>
          <w:szCs w:val="26"/>
          <w:lang w:val="sr-Cyrl-CS"/>
        </w:rPr>
        <w:t>dva</w:t>
      </w:r>
      <w:r w:rsidR="008E3FAF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glasa</w:t>
      </w:r>
      <w:r w:rsidR="007C4617">
        <w:rPr>
          <w:rFonts w:ascii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7C4617">
        <w:rPr>
          <w:rFonts w:ascii="Times New Roman" w:hAnsi="Times New Roman"/>
          <w:sz w:val="26"/>
          <w:szCs w:val="26"/>
          <w:lang w:val="sr-Cyrl-CS"/>
        </w:rPr>
        <w:t>“</w:t>
      </w:r>
      <w:r w:rsidR="008E3FAF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8E3FAF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četiri</w:t>
      </w:r>
      <w:r w:rsidR="008E3FAF">
        <w:rPr>
          <w:rFonts w:ascii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hAnsi="Times New Roman"/>
          <w:sz w:val="26"/>
          <w:szCs w:val="26"/>
          <w:lang w:val="sr-Cyrl-CS"/>
        </w:rPr>
        <w:t>protiv</w:t>
      </w:r>
      <w:r w:rsidR="008E3FAF">
        <w:rPr>
          <w:rFonts w:ascii="Times New Roman" w:hAnsi="Times New Roman"/>
          <w:sz w:val="26"/>
          <w:szCs w:val="26"/>
          <w:lang w:val="sr-Cyrl-CS"/>
        </w:rPr>
        <w:t>“</w:t>
      </w:r>
      <w:r w:rsidR="007C4617">
        <w:rPr>
          <w:rFonts w:ascii="Times New Roman" w:hAnsi="Times New Roman"/>
          <w:sz w:val="26"/>
          <w:szCs w:val="26"/>
          <w:lang w:val="sr-Cyrl-CS"/>
        </w:rPr>
        <w:t>)</w:t>
      </w:r>
      <w:r w:rsidR="008E3FAF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</w:rPr>
        <w:t>nije</w:t>
      </w:r>
      <w:r w:rsidR="008E3F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prihvatio</w:t>
      </w:r>
      <w:r w:rsidR="008E3FAF"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predlog</w:t>
      </w:r>
      <w:r w:rsidR="007C46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7C46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Jovanke</w:t>
      </w:r>
      <w:r w:rsidR="007C46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Matić</w:t>
      </w:r>
      <w:r w:rsidR="007C46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7C46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Nadzorni</w:t>
      </w:r>
      <w:r w:rsidR="007C46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7C46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7C46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izbornu</w:t>
      </w:r>
      <w:r w:rsidR="007C46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kampanju</w:t>
      </w:r>
      <w:r w:rsidR="007C46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predloži</w:t>
      </w:r>
      <w:r w:rsidR="007C46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Narodnoj</w:t>
      </w:r>
      <w:r w:rsidR="007C46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skupštini</w:t>
      </w:r>
      <w:r w:rsidR="007C46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7C46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7C46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7C46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pokrene</w:t>
      </w:r>
      <w:r w:rsidR="007C46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inicijativu</w:t>
      </w:r>
      <w:r w:rsidR="007C46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7C46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razrešenje</w:t>
      </w:r>
      <w:r w:rsidR="007C46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svih</w:t>
      </w:r>
      <w:r w:rsidR="007C46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članova</w:t>
      </w:r>
      <w:r w:rsidR="007C46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Saveta</w:t>
      </w:r>
      <w:r w:rsidR="007C461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REM</w:t>
      </w:r>
      <w:r w:rsidR="007C4617">
        <w:rPr>
          <w:sz w:val="26"/>
          <w:szCs w:val="26"/>
          <w:lang w:val="sr-Cyrl-RS"/>
        </w:rPr>
        <w:t>-</w:t>
      </w:r>
      <w:r>
        <w:rPr>
          <w:sz w:val="26"/>
          <w:szCs w:val="26"/>
          <w:lang w:val="sr-Cyrl-RS"/>
        </w:rPr>
        <w:t>a</w:t>
      </w:r>
      <w:r w:rsidR="007C4617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7C4617">
        <w:rPr>
          <w:sz w:val="26"/>
          <w:szCs w:val="26"/>
          <w:lang w:val="sr-Cyrl-RS"/>
        </w:rPr>
        <w:t xml:space="preserve"> 18. </w:t>
      </w:r>
      <w:r>
        <w:rPr>
          <w:sz w:val="26"/>
          <w:szCs w:val="26"/>
          <w:lang w:val="sr-Cyrl-RS"/>
        </w:rPr>
        <w:t>decembra</w:t>
      </w:r>
      <w:r w:rsidR="007C4617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001177">
        <w:rPr>
          <w:rFonts w:asciiTheme="minorHAnsi" w:hAnsiTheme="minorHAnsi"/>
          <w:sz w:val="26"/>
          <w:szCs w:val="26"/>
          <w:lang w:val="sr-Cyrl-RS"/>
        </w:rPr>
        <w:t>.</w:t>
      </w:r>
    </w:p>
    <w:p w:rsidR="009173F6" w:rsidRDefault="009173F6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9173F6" w:rsidRDefault="00FB161A" w:rsidP="009173F6">
      <w:pPr>
        <w:spacing w:line="0" w:lineRule="atLeast"/>
        <w:jc w:val="both"/>
        <w:rPr>
          <w:rFonts w:asciiTheme="minorHAnsi" w:hAnsiTheme="minorHAnsi"/>
          <w:sz w:val="26"/>
          <w:szCs w:val="26"/>
          <w:lang w:val="sr-Cyrl-RS"/>
        </w:rPr>
      </w:pPr>
      <w:r>
        <w:rPr>
          <w:b/>
          <w:sz w:val="26"/>
          <w:szCs w:val="26"/>
          <w:u w:val="single"/>
          <w:lang w:val="sr-Cyrl-CS"/>
        </w:rPr>
        <w:t>Treća</w:t>
      </w:r>
      <w:r w:rsidR="009173F6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tačka</w:t>
      </w:r>
      <w:r w:rsidR="009173F6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dnevnog</w:t>
      </w:r>
      <w:r w:rsidR="009173F6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reda</w:t>
      </w:r>
      <w:r w:rsidR="009173F6" w:rsidRPr="0004541D">
        <w:rPr>
          <w:sz w:val="26"/>
          <w:szCs w:val="26"/>
          <w:u w:val="single"/>
          <w:lang w:val="sr-Cyrl-CS"/>
        </w:rPr>
        <w:t>:</w:t>
      </w:r>
      <w:r w:rsidR="004A5F8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Razmatranje</w:t>
      </w:r>
      <w:r w:rsidR="004A5F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4A5F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4A5F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4A5F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4A5F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4A5F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Nadzorni</w:t>
      </w:r>
      <w:r w:rsidR="004A5F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4A5F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usvoji</w:t>
      </w:r>
      <w:r w:rsidR="004A5F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stav</w:t>
      </w:r>
      <w:r w:rsidR="004A5F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4A5F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</w:t>
      </w:r>
      <w:r w:rsidR="004A5F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izbori</w:t>
      </w:r>
      <w:r w:rsidR="004A5F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održani</w:t>
      </w:r>
      <w:r w:rsidR="004A5F85">
        <w:rPr>
          <w:sz w:val="26"/>
          <w:szCs w:val="26"/>
          <w:lang w:val="sr-Cyrl-RS"/>
        </w:rPr>
        <w:t xml:space="preserve"> 17. </w:t>
      </w:r>
      <w:r>
        <w:rPr>
          <w:sz w:val="26"/>
          <w:szCs w:val="26"/>
          <w:lang w:val="sr-Cyrl-RS"/>
        </w:rPr>
        <w:t>decembra</w:t>
      </w:r>
      <w:r w:rsidR="004A5F85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4A5F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bili</w:t>
      </w:r>
      <w:r w:rsidR="004A5F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neregularni</w:t>
      </w:r>
      <w:r w:rsidR="004A5F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4A5F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aspektu</w:t>
      </w:r>
      <w:r w:rsidR="004A5F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izborne</w:t>
      </w:r>
      <w:r w:rsidR="004A5F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kampanje</w:t>
      </w:r>
      <w:r w:rsidR="004A5F85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4A5F85">
        <w:rPr>
          <w:sz w:val="26"/>
          <w:szCs w:val="26"/>
          <w:lang w:val="sr-Cyrl-RS"/>
        </w:rPr>
        <w:t xml:space="preserve"> 18. </w:t>
      </w:r>
      <w:r>
        <w:rPr>
          <w:sz w:val="26"/>
          <w:szCs w:val="26"/>
          <w:lang w:val="sr-Cyrl-RS"/>
        </w:rPr>
        <w:t>decembra</w:t>
      </w:r>
      <w:r w:rsidR="004A5F85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</w:p>
    <w:p w:rsidR="00A06031" w:rsidRPr="00A06031" w:rsidRDefault="00A06031" w:rsidP="001E793E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A06031" w:rsidRPr="00A06031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6F3CCD" w:rsidRP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Slobodan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Prvanović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podsetio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ovaj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već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obrazlagao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prethodnoj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sednici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međuvremenu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dostavio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tekst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obrazloženja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svim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članovima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pitem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imejla</w:t>
      </w:r>
      <w:r w:rsidR="00E86898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Napomenuo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verovatno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skoro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posmatrači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svega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OEBS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>-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CRTE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uočili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skandalozne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stvari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koje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desile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ovim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izborima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koje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iste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čine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apsolutno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neprihvatljivim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stanovišta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standarda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važe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civilizovanom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svetu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članovi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imali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indolentan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spram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tih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neregularnosti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time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postali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saučesnici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ovim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najneregularnijim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izborima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istoriji</w:t>
      </w:r>
      <w:r w:rsidR="002C387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Srbije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="009934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Podsetio</w:t>
      </w:r>
      <w:r w:rsidR="009934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9934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9934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9934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</w:t>
      </w:r>
      <w:r w:rsidR="009934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zna</w:t>
      </w:r>
      <w:r w:rsidR="009934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koliko</w:t>
      </w:r>
      <w:r w:rsidR="009934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puta</w:t>
      </w:r>
      <w:r w:rsidR="009934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upozoravao</w:t>
      </w:r>
      <w:r w:rsidR="009934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9934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9934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članovi</w:t>
      </w:r>
      <w:r w:rsidR="009934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="009934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9934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bili</w:t>
      </w:r>
      <w:r w:rsidR="009934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blagovremeno</w:t>
      </w:r>
      <w:r w:rsidR="009934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9934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detaljno</w:t>
      </w:r>
      <w:r w:rsidR="009934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obaveštavani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svim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ovim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kršenjima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Zakona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dešavali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izbornoj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kampanji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svojim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indolentnim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stavom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članovi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praktično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sebe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preuzeli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odgovornosti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</w:t>
      </w:r>
      <w:r w:rsidR="006F3C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posledice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jer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postoji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veliko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nezadovoljstvo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naroda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="007B7C7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time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kakva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bila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regularnost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održanih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izbora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A06031" w:rsidRPr="00A06031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dodao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ukazuju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posmatrači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nisu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stvari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koje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pripadaju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nadležnosti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ali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postoji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deo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tiče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onog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perioda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samog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održavanja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izbora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te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kako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nadležnosti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te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tih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razloga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predlaže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proglasi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odnosno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zauzme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održani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izbori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bili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neregularni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aspektu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izborne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kampanje</w:t>
      </w:r>
      <w:r w:rsidR="0063075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A06031" w:rsidRPr="00F11AA8" w:rsidRDefault="00F75598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prof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Dragan</w:t>
      </w:r>
      <w:r w:rsidR="008B12C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Vučinić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8B12C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8B12C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B12C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pošto</w:t>
      </w:r>
      <w:r w:rsidR="008B12C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8B12C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8B12C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već</w:t>
      </w:r>
      <w:r w:rsidR="008B12C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neki</w:t>
      </w:r>
      <w:r w:rsidR="008B12C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članovi</w:t>
      </w:r>
      <w:r w:rsidR="008B12C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javno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izjasnili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8B12C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aspektu</w:t>
      </w:r>
      <w:r w:rsidR="008B12C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izborne</w:t>
      </w:r>
      <w:r w:rsidR="008B12C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kampanje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izbori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bez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dileme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neregularni</w:t>
      </w:r>
      <w:r w:rsidR="008B12C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nema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potrebe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B12C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8B12C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taj</w:t>
      </w:r>
      <w:r w:rsidR="008B12C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 w:rsidR="008B12C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potvrđuje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F11AA8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</w:p>
    <w:p w:rsidR="00A06031" w:rsidRPr="00A06031" w:rsidRDefault="00F11AA8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istakao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neki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članovi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imaju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veoma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izražen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političkom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smislu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dakle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neutralan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nego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vrlo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pristrasan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politički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taj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politički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projektuje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vreme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ostale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članove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4866E4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</w:p>
    <w:p w:rsidR="00C738D6" w:rsidRPr="00A06031" w:rsidRDefault="004866E4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lastRenderedPageBreak/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prof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Dragan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Vučinić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postoji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politički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već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nezavisno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gledali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činjenice</w:t>
      </w:r>
      <w:r w:rsidRPr="004866E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niko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kolega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Prvanović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koleginica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Matić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konsultovao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kim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pogotovo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predstavnicima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ODIR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-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kako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večni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problem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Srbije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mera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patriotizma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odnosno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patriota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onaj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ide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Titom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ili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onaj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ide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Dražom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016958" w:rsidRPr="00A06031" w:rsidRDefault="00FB214E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istakao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slaže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potpunosti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iznetom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konstatacijom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večno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pitanje</w:t>
      </w:r>
      <w:r w:rsidR="000F3A3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zaklinjanja</w:t>
      </w:r>
      <w:r w:rsidR="000F3A3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0F3A3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vernost</w:t>
      </w:r>
      <w:r w:rsidR="000F3A3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0F3A3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kome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0F3A3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0F3A3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li</w:t>
      </w:r>
      <w:r w:rsidR="000F3A3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Bogu</w:t>
      </w:r>
      <w:r w:rsidR="000F3A3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ili</w:t>
      </w:r>
      <w:r w:rsidR="000F3A3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sekularnoj</w:t>
      </w:r>
      <w:r w:rsidR="000F3A3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državi</w:t>
      </w:r>
      <w:r w:rsidR="000F3A3B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A06031" w:rsidRPr="00A06031" w:rsidRDefault="006F77CF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prof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Dragan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Vučinić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istakao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kolega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Prvanović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koleginica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Matić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zakleli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vernost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poštovanju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pravila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država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Srbija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odlučila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ide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Evropsku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uniju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doneli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propise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uskladu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tim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Narodna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skupština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izglasala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isti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prepisani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ruskih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kineskih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zakona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nego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evropskih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A06031" w:rsidRPr="00A06031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Istakao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skladu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navedenim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mera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patriotizma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poštovanje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pravila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ponašanja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ostalih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članova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može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zaključiti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njihova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mera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patriotizma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poštovanje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volje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većine</w:t>
      </w:r>
      <w:r w:rsidR="001822E6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</w:p>
    <w:p w:rsidR="00867887" w:rsidRPr="00804A4D" w:rsidRDefault="0007308F" w:rsidP="005737B4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naglasio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poštovanje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institucije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predsednika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države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poštuje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institucija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pravila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celog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sistemskog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koncepta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državnosti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9427F6" w:rsidRPr="009427F6" w:rsidRDefault="00A06031" w:rsidP="000D47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prof</w:t>
      </w:r>
      <w:r w:rsidR="00804A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Dragan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Vučinić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kako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poštovanje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predstavlja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diktaturu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ličnosti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jer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ličnost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funkcija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stvari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država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predsednica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Vlade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kaže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neki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osporavaju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ličnost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predsednika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tako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destabilizuju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državu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nije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tačno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jer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tako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destabilizuje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vlast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država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jer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vlast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država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dva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potpuno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različita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pojma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izabrane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ličnosti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poštovanje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pravila</w:t>
      </w:r>
      <w:r w:rsidR="005737B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dva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različita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pojma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="00DB1F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DB1F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DB1F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DB1F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DB1F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DB1F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niko</w:t>
      </w:r>
      <w:r w:rsidR="00DB1F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DB1F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sme</w:t>
      </w:r>
      <w:r w:rsidR="00DB1F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DB1F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krši</w:t>
      </w:r>
      <w:r w:rsidR="00DB1F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pravila</w:t>
      </w:r>
      <w:r w:rsidR="00DB1F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jer</w:t>
      </w:r>
      <w:r w:rsidR="00DB1F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ona</w:t>
      </w:r>
      <w:r w:rsidR="00DB1F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čine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osnov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državnog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patriotizma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izabrana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ličnost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9427F6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 w:rsidR="009427F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 w:rsidR="009427F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istakao</w:t>
      </w:r>
      <w:r w:rsidR="009427F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9427F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9427F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nema</w:t>
      </w:r>
      <w:r w:rsidR="009427F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luksuz</w:t>
      </w:r>
      <w:r w:rsidR="009427F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9427F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bude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subjektivan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9427F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9427F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okviru</w:t>
      </w:r>
      <w:r w:rsidR="009427F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rada</w:t>
      </w:r>
      <w:r w:rsidR="009427F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="009427F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9427F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A06031" w:rsidRPr="00A06031" w:rsidRDefault="008562BD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mr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Vojin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Vučićević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kako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neadekvatno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izjašnjava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oko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izbornog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procesa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još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uvek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završen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javnosti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pojavile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razne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polu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informacije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pretpostavke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može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izjašnjavati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bazi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pretpostavki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tiče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izveštaja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stranih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posmatrača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prvo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navedeno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40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hiljada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ljudi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Bosne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došlo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glasalo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zatim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strani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posmatrači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naveli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50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hiljada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ljudi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došlo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dakle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prostom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racunicom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40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hiljada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ljudi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potrebno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oko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850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autobusa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nije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moguće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toliki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autobusi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mogli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sakriju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ih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niko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vidi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predstavnik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austrijske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posmatračke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misije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bilo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50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hiljada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ljudi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došli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glasaju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uvidom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granični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prelaz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konstatovano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oko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20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hiljada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ljudi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tog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dana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prešlo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granicu</w:t>
      </w:r>
      <w:r w:rsidR="002B25E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kada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odbije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broj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ljudi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inače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prelazi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dnevno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granicu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taj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broj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daleko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manji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onog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rečeno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8469B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8469B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8469B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8469B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469B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8469B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čudno</w:t>
      </w:r>
      <w:r w:rsidR="008469B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="008469B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upravo</w:t>
      </w:r>
      <w:r w:rsidR="008469B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ti</w:t>
      </w:r>
      <w:r w:rsidR="008469B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predstavnici</w:t>
      </w:r>
      <w:r w:rsidR="00912CD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stranih</w:t>
      </w:r>
      <w:r w:rsidR="00912CD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organizacija</w:t>
      </w:r>
      <w:r w:rsidR="00912CD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nisu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jednom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mestu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stavili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primedbu</w:t>
      </w:r>
      <w:r w:rsidR="00912CD7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A06031" w:rsidRPr="00A06031" w:rsidRDefault="00EA3AA0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Istakao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veoma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opasno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donosi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sud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nečemu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bazi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pretpostavki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bazi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činjenica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sticajem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okolnosti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2007.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2008.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godine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nekoliko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izbora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lokalnih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parlamentarnih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nekim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evropskim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zemljama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te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mogao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prati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kako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njihovi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izborni</w:t>
      </w:r>
      <w:r w:rsidR="000D1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procesi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funkcionišu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zaključio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nisu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mnogo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drugačiji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onih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našoj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zemlji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metode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propisi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slični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problemi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kojima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susreću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npr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pitanje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medija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njihovog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izveštavanja</w:t>
      </w:r>
      <w:r w:rsidR="00475D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390305" w:rsidRPr="00A06031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</w:rPr>
        <w:lastRenderedPageBreak/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71211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="0071211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71211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tiče</w:t>
      </w:r>
      <w:r w:rsidR="0071211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informacija</w:t>
      </w:r>
      <w:r w:rsidR="0071211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71211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istraživanja</w:t>
      </w:r>
      <w:r w:rsidR="0071211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posmatračke</w:t>
      </w:r>
      <w:r w:rsidR="0071211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misije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CRTA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71211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71211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71211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71211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nakon</w:t>
      </w:r>
      <w:r w:rsidR="0071211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gostovanja</w:t>
      </w:r>
      <w:r w:rsidR="00C603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izvršnog</w:t>
      </w:r>
      <w:r w:rsidR="00C603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direktora</w:t>
      </w:r>
      <w:r w:rsidR="00C603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C603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televiziji</w:t>
      </w:r>
      <w:r w:rsidR="00C603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</w:t>
      </w:r>
      <w:r w:rsidR="00C603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1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C603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direktno</w:t>
      </w:r>
      <w:r w:rsidR="00C603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poziva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nerede</w:t>
      </w:r>
      <w:r w:rsidR="00C603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C603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može</w:t>
      </w:r>
      <w:r w:rsidR="00C603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C603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 w:rsidR="00C603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relevantnim</w:t>
      </w:r>
      <w:r w:rsidR="00130E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niti</w:t>
      </w:r>
      <w:r w:rsidR="00130E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kompetentnim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A06031" w:rsidRPr="00A06031" w:rsidRDefault="006969D3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predstavnik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posmatračke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misije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CRTA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televiziji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1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nema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tačne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podatke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već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samo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indicije</w:t>
      </w:r>
      <w:r w:rsidR="007664A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7664A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osnovu</w:t>
      </w:r>
      <w:r w:rsidR="007664A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kojih</w:t>
      </w:r>
      <w:r w:rsidR="007664A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iznosi</w:t>
      </w:r>
      <w:r w:rsidR="007664A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 w:rsidR="007664A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="007664A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regularnosti</w:t>
      </w:r>
      <w:r w:rsidR="007664A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izbora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</w:p>
    <w:p w:rsidR="0074268A" w:rsidRPr="00A06031" w:rsidRDefault="006D04CF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mr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Vojin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Vučićević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spreman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donese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Slobodana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Prvanovića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bazi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činjenica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bazi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pretpostavki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tek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nakon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izborni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proces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okonča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kraju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svog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izlaganja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dodao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najmanju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ruku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neprijatno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bilo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unapred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svrstava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jedne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ili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druge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nego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uopšte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izneo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obrazložio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svoj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E676BE" w:rsidRPr="00A06031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165FC1" w:rsidRP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Slobodan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Prvanović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svako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ima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pravo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sumnja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god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hoće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jedna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glavnih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karakteristika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intelektualca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treba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sumnja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postoji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došao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taj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proces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kritičke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analize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nekakve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istine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tiče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posmatračke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misije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CRTA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oni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imaju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ograničen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broj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ljudi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mogu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upute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neka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mesta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oni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smatraju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reprezentativna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ali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skladu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tim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mogu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imati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zvaničan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izveštaj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ima</w:t>
      </w:r>
      <w:r w:rsidR="0074268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RIK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A06031" w:rsidRPr="00A06031" w:rsidRDefault="00F4163F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Posmatračka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misija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CRTA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svoje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izveštaje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apsulutno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tačnim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relevantnim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570C6D" w:rsidRPr="00A06031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E54D4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165FC1" w:rsidRP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E54D4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Slobodan</w:t>
      </w:r>
      <w:r w:rsidR="00E54D4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Prvanović</w:t>
      </w:r>
      <w:r w:rsidR="00E54D4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E54D4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E54D4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E54D4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nijedna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misija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ograničenim</w:t>
      </w:r>
      <w:r w:rsidR="00E54D4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brojem</w:t>
      </w:r>
      <w:r w:rsidR="00E54D4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ljudi</w:t>
      </w:r>
      <w:r w:rsidR="00E54D4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prosto</w:t>
      </w:r>
      <w:r w:rsidR="00BC1F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BC1F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može</w:t>
      </w:r>
      <w:r w:rsidR="00BC1F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BC1F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napravi</w:t>
      </w:r>
      <w:r w:rsidR="00BC1F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izveštaj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pokriva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sva</w:t>
      </w:r>
      <w:r w:rsidR="00BC1F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izborna</w:t>
      </w:r>
      <w:r w:rsidR="00BC1F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mesta</w:t>
      </w:r>
      <w:r w:rsidR="00BC1F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BC1F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celoj</w:t>
      </w:r>
      <w:r w:rsidR="00BC1F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Srbiji</w:t>
      </w:r>
      <w:r w:rsidR="00BC1F36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="0028411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28411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28411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28411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41020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41020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41020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treba</w:t>
      </w:r>
      <w:r w:rsidR="0041020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41020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sudi</w:t>
      </w:r>
      <w:r w:rsidR="0041020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="0041020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onome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="0041020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41020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bilo</w:t>
      </w:r>
      <w:r w:rsidR="0041020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41020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izbornoj</w:t>
      </w:r>
      <w:r w:rsidR="0041020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kampanji</w:t>
      </w:r>
      <w:r w:rsidR="0041020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završena</w:t>
      </w:r>
      <w:r w:rsidR="0041020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A35F8C" w:rsidRDefault="002A1629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prof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Miodrag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Savović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prvog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dana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glavni</w:t>
      </w:r>
      <w:r w:rsidR="002C28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problem</w:t>
      </w:r>
      <w:r w:rsidR="002C28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nadležnosti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manja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grupa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članova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želi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stalno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proširi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nadležnosti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="001B7D1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mimo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onoga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piše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Zakonu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izboru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narodnih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poslanika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pravnoj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filozofiji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postoji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diktatura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manjine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teror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manjine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većinom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tako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obavezno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onaj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većini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sprovodi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diktaturu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stekao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utisak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ali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samo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pretpostavka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496F6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opoziciji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falilo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Beogradu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4.000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glasova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oni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rekli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došlo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4.000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ljudi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Republike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Srpske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glasa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pošto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im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falilo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40.000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oni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počeli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40.000,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im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trebalo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100.000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oni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rekli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došli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Republike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Srpske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100.000,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pretpostavke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A06031" w:rsidRPr="00A06031" w:rsidRDefault="00FB161A" w:rsidP="00251575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Naglasio</w:t>
      </w:r>
      <w:r w:rsidR="00A35F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35F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A35F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 w:rsidR="00831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31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ukoliko</w:t>
      </w:r>
      <w:r w:rsidR="00A35F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A35F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A35F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nije</w:t>
      </w:r>
      <w:r w:rsidR="00A35F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A35F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stanju</w:t>
      </w:r>
      <w:r w:rsidR="00A35F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31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831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osnovu</w:t>
      </w:r>
      <w:r w:rsidR="00831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svojih</w:t>
      </w:r>
      <w:r w:rsidR="00831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saznanja</w:t>
      </w:r>
      <w:r w:rsidR="00A35F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proceni</w:t>
      </w:r>
      <w:r w:rsidR="00831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izbornu</w:t>
      </w:r>
      <w:r w:rsidR="00831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kampanju</w:t>
      </w:r>
      <w:r w:rsidR="00831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nego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A35F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opredeljuje</w:t>
      </w:r>
      <w:r w:rsidR="00A35F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prema</w:t>
      </w:r>
      <w:r w:rsidR="00A35F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afinitetima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posmatračke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misije</w:t>
      </w:r>
      <w:r w:rsidR="00A35F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strane</w:t>
      </w:r>
      <w:r w:rsidR="00A35F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ili</w:t>
      </w:r>
      <w:r w:rsidR="00A35F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domaće</w:t>
      </w:r>
      <w:r w:rsidR="00A35F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onda</w:t>
      </w:r>
      <w:r w:rsidR="00A35F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nije</w:t>
      </w:r>
      <w:r w:rsidR="00A35F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ispunio</w:t>
      </w:r>
      <w:r w:rsidR="00A35F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svoj</w:t>
      </w:r>
      <w:r w:rsidR="00A35F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cilj</w:t>
      </w:r>
      <w:r w:rsidR="00A35F8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 w:rsidR="00165FC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može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ovom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trenutku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izjasni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tome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izborna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kampanja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bila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nezakonita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jer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isuviše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lako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brzo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bez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argumenata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donet</w:t>
      </w:r>
      <w:r w:rsidR="00FF78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zaključak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Izneo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predlog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unese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izveštaj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sve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ono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praćeno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sve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razmatrano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sve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inicijative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koje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pokrenute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tek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osnovu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toga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moguće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doneti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zaključak</w:t>
      </w:r>
      <w:r w:rsidR="006A252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E14292" w:rsidRDefault="003A4CC0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preko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RIK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-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Ministarstvu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unutrašnjih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poslova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proveru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bilo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upućeno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4</w:t>
      </w:r>
      <w:r w:rsidR="00666D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96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poziva</w:t>
      </w:r>
      <w:r w:rsidR="00666D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</w:t>
      </w:r>
      <w:r w:rsidR="00666D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kojih</w:t>
      </w:r>
      <w:r w:rsidR="00666D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666D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</w:t>
      </w:r>
      <w:r w:rsidR="00666D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manje</w:t>
      </w:r>
      <w:r w:rsidR="00666D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</w:t>
      </w:r>
      <w:r w:rsidR="00666D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deset</w:t>
      </w:r>
      <w:r w:rsidR="00666D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utvrđeno</w:t>
      </w:r>
      <w:r w:rsidR="00666D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666D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666D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bili</w:t>
      </w:r>
      <w:r w:rsidR="00666D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upisani</w:t>
      </w:r>
      <w:r w:rsidR="00666D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biračke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spisove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četiri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godine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nego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današnji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izbori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uopšte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održavani</w:t>
      </w:r>
      <w:r w:rsidR="00666D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</w:t>
      </w:r>
      <w:r w:rsidR="00666D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toga</w:t>
      </w:r>
      <w:r w:rsidR="00666D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osmoro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menjalo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mesta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prebivališta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drugim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zemljama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nego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samo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Srbiji</w:t>
      </w:r>
      <w:r w:rsidR="00E1429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A06031" w:rsidRPr="00A06031" w:rsidRDefault="00FB161A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lastRenderedPageBreak/>
        <w:t>Napomenuo</w:t>
      </w:r>
      <w:r w:rsidR="00E1429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E1429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E1429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E1429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E1429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E1429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E1429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televiziji</w:t>
      </w:r>
      <w:r w:rsidR="00E1429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</w:t>
      </w:r>
      <w:r w:rsidR="00E1429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1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bilo</w:t>
      </w:r>
      <w:r w:rsidR="00E1429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emitovano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direktno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uključenje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emisiju</w:t>
      </w:r>
      <w:r w:rsidR="00E1429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gospođe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Olje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Bećković</w:t>
      </w:r>
      <w:r w:rsidR="00E1429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kome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navedeno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namera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opozicije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bila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uđu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zgradu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Skupštine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grada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Beograda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bi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terase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obratili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građanima</w:t>
      </w:r>
      <w:r w:rsidR="00251575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pokušali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nenasilno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uđu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ali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sprečeni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nakon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toga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došlo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do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incidenata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 w:rsidR="00251575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sudija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Škoro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gostovanju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emisiji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kod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gospođe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Olje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Bećković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navela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slaže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planom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čula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tiče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tima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bi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opozicija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oformila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pregovara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nakon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ponište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izbori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svim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nivoima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tome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kako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išta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treba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uradi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bi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novi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izbori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uopšte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sproveli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način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pod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uslovima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opozicija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prihvatljivim</w:t>
      </w:r>
      <w:r w:rsidR="00530B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A06031" w:rsidRPr="00251575" w:rsidRDefault="00A06031" w:rsidP="003E196A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kraju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svog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izlaganja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apelovao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odluke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donose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osnovu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zakonom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propisanih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nadležnosti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pravila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utvrđenih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Poslovnikom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isti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usvojio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vodi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računa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gornji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nivo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kompetencije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ovog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tela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mogao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doneti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zaključak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jer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suprotnom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stvara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slika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ovo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telo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ima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nekakav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politički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afinitet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jednu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stranu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neregularno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telo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čiji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članovi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čak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treba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krivično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odgovaraju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zato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="001A7A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vrše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svoju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funkciju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001177" w:rsidRPr="0042752D" w:rsidRDefault="00FB161A" w:rsidP="003E196A">
      <w:pPr>
        <w:spacing w:line="0" w:lineRule="atLeast"/>
        <w:ind w:firstLine="720"/>
        <w:jc w:val="both"/>
        <w:rPr>
          <w:rFonts w:asciiTheme="minorHAnsi" w:hAnsiTheme="minorHAnsi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 w:rsidR="00001177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001177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predsednika</w:t>
      </w:r>
      <w:r w:rsidR="00251575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Nadzorni</w:t>
      </w:r>
      <w:r w:rsidR="0025157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251575">
        <w:rPr>
          <w:rFonts w:ascii="Times New Roman" w:hAnsi="Times New Roman"/>
          <w:sz w:val="26"/>
          <w:szCs w:val="26"/>
          <w:lang w:val="sr-Cyrl-CS"/>
        </w:rPr>
        <w:t xml:space="preserve"> (</w:t>
      </w:r>
      <w:r>
        <w:rPr>
          <w:rFonts w:ascii="Times New Roman" w:hAnsi="Times New Roman"/>
          <w:sz w:val="26"/>
          <w:szCs w:val="26"/>
          <w:lang w:val="sr-Cyrl-CS"/>
        </w:rPr>
        <w:t>dva</w:t>
      </w:r>
      <w:r w:rsidR="0000117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glasa</w:t>
      </w:r>
      <w:r w:rsidR="00001177">
        <w:rPr>
          <w:rFonts w:ascii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001177">
        <w:rPr>
          <w:rFonts w:ascii="Times New Roman" w:hAnsi="Times New Roman"/>
          <w:sz w:val="26"/>
          <w:szCs w:val="26"/>
          <w:lang w:val="sr-Cyrl-CS"/>
        </w:rPr>
        <w:t xml:space="preserve">“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00117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četiri</w:t>
      </w:r>
      <w:r w:rsidR="00001177">
        <w:rPr>
          <w:rFonts w:ascii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hAnsi="Times New Roman"/>
          <w:sz w:val="26"/>
          <w:szCs w:val="26"/>
          <w:lang w:val="sr-Cyrl-CS"/>
        </w:rPr>
        <w:t>protiv</w:t>
      </w:r>
      <w:r w:rsidR="00001177">
        <w:rPr>
          <w:rFonts w:ascii="Times New Roman" w:hAnsi="Times New Roman"/>
          <w:sz w:val="26"/>
          <w:szCs w:val="26"/>
          <w:lang w:val="sr-Cyrl-CS"/>
        </w:rPr>
        <w:t xml:space="preserve">“) </w:t>
      </w:r>
      <w:r>
        <w:rPr>
          <w:rFonts w:ascii="Times New Roman" w:hAnsi="Times New Roman"/>
          <w:sz w:val="26"/>
          <w:szCs w:val="26"/>
        </w:rPr>
        <w:t>nije</w:t>
      </w:r>
      <w:r w:rsidR="0000117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prihvatio</w:t>
      </w:r>
      <w:r w:rsidR="004F7DB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001177"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dr</w:t>
      </w:r>
      <w:r w:rsidR="0000117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00117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00117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00117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Nadzorni</w:t>
      </w:r>
      <w:r w:rsidR="0000117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00117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usvoji</w:t>
      </w:r>
      <w:r w:rsidR="0000117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stav</w:t>
      </w:r>
      <w:r w:rsidR="0000117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00117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</w:t>
      </w:r>
      <w:r w:rsidR="0000117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izbori</w:t>
      </w:r>
      <w:r w:rsidR="0000117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održani</w:t>
      </w:r>
      <w:r w:rsidR="00001177">
        <w:rPr>
          <w:sz w:val="26"/>
          <w:szCs w:val="26"/>
          <w:lang w:val="sr-Cyrl-RS"/>
        </w:rPr>
        <w:t xml:space="preserve"> 17. </w:t>
      </w:r>
      <w:r>
        <w:rPr>
          <w:sz w:val="26"/>
          <w:szCs w:val="26"/>
          <w:lang w:val="sr-Cyrl-RS"/>
        </w:rPr>
        <w:t>decembra</w:t>
      </w:r>
      <w:r w:rsidR="00001177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00117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bili</w:t>
      </w:r>
      <w:r w:rsidR="0000117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neregularni</w:t>
      </w:r>
      <w:r w:rsidR="0000117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00117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aspektu</w:t>
      </w:r>
      <w:r w:rsidR="0000117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izborne</w:t>
      </w:r>
      <w:r w:rsidR="0000117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kampanje</w:t>
      </w:r>
      <w:r w:rsidR="00001177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001177">
        <w:rPr>
          <w:sz w:val="26"/>
          <w:szCs w:val="26"/>
          <w:lang w:val="sr-Cyrl-RS"/>
        </w:rPr>
        <w:t xml:space="preserve"> 18. </w:t>
      </w:r>
      <w:r>
        <w:rPr>
          <w:sz w:val="26"/>
          <w:szCs w:val="26"/>
          <w:lang w:val="sr-Cyrl-RS"/>
        </w:rPr>
        <w:t>decembra</w:t>
      </w:r>
      <w:r w:rsidR="00001177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42752D">
        <w:rPr>
          <w:rFonts w:asciiTheme="minorHAnsi" w:hAnsiTheme="minorHAnsi"/>
          <w:sz w:val="26"/>
          <w:szCs w:val="26"/>
          <w:lang w:val="sr-Cyrl-RS"/>
        </w:rPr>
        <w:t>.</w:t>
      </w:r>
    </w:p>
    <w:p w:rsidR="009173F6" w:rsidRDefault="009173F6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A06031" w:rsidRDefault="00FB161A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b/>
          <w:sz w:val="26"/>
          <w:szCs w:val="26"/>
          <w:u w:val="single"/>
          <w:lang w:val="sr-Cyrl-CS"/>
        </w:rPr>
        <w:t>Četvrta</w:t>
      </w:r>
      <w:r w:rsidR="009173F6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tačka</w:t>
      </w:r>
      <w:r w:rsidR="009173F6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dnevnog</w:t>
      </w:r>
      <w:r w:rsidR="009173F6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reda</w:t>
      </w:r>
      <w:r w:rsidR="009173F6" w:rsidRPr="0004541D">
        <w:rPr>
          <w:sz w:val="26"/>
          <w:szCs w:val="26"/>
          <w:u w:val="single"/>
          <w:lang w:val="sr-Cyrl-CS"/>
        </w:rPr>
        <w:t>:</w:t>
      </w:r>
      <w:r w:rsidR="00030A5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Razmatranje</w:t>
      </w:r>
      <w:r w:rsidR="00030A5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030A5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prof</w:t>
      </w:r>
      <w:r w:rsidR="00030A56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dr</w:t>
      </w:r>
      <w:r w:rsidR="00030A5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Dragana</w:t>
      </w:r>
      <w:r w:rsidR="00030A5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Vučinića</w:t>
      </w:r>
      <w:r w:rsidR="00030A56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030A56">
        <w:rPr>
          <w:sz w:val="26"/>
          <w:szCs w:val="26"/>
          <w:lang w:val="sr-Cyrl-RS"/>
        </w:rPr>
        <w:t xml:space="preserve"> 20. </w:t>
      </w:r>
      <w:r>
        <w:rPr>
          <w:sz w:val="26"/>
          <w:szCs w:val="26"/>
          <w:lang w:val="sr-Cyrl-RS"/>
        </w:rPr>
        <w:t>decembra</w:t>
      </w:r>
      <w:r w:rsidR="00030A56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</w:p>
    <w:p w:rsidR="00A72377" w:rsidRPr="00A06031" w:rsidRDefault="00A72377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A06031" w:rsidRPr="00A06031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25157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prof</w:t>
      </w:r>
      <w:r w:rsidR="0025157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17588E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Dragan</w:t>
      </w:r>
      <w:r w:rsidR="0017588E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Vučinić</w:t>
      </w:r>
      <w:r w:rsidR="0017588E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17588E" w:rsidRP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17588E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17588E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svom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završenom</w:t>
      </w:r>
      <w:r w:rsidR="0017588E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dokumentu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ocene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treba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posebno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17588E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koristi</w:t>
      </w:r>
      <w:r w:rsidR="0017588E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izveštaj</w:t>
      </w:r>
      <w:r w:rsidR="0017588E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OEBS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>-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jer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oni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imali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mnogo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više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ljudi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resursa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informacija</w:t>
      </w:r>
      <w:r w:rsidR="001758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 w:rsidR="008A45C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8A45C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rusku</w:t>
      </w:r>
      <w:r w:rsidR="00F73F2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posmatračku</w:t>
      </w:r>
      <w:r w:rsidR="00F73F2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grupu</w:t>
      </w:r>
      <w:r w:rsidR="00F73F2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njene</w:t>
      </w:r>
      <w:r w:rsidR="00F73F2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izjave</w:t>
      </w:r>
      <w:r w:rsidR="00F73F2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F73F2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izveštaje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obzirom</w:t>
      </w:r>
      <w:r w:rsidR="00F73F2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F73F2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F73F2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F73F2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F73F2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oni</w:t>
      </w:r>
      <w:r w:rsidR="008A45C7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F73F2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F73F2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F73F2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F73F2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F73F2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bavili</w:t>
      </w:r>
      <w:r w:rsidR="00F73F2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nadziranjem</w:t>
      </w:r>
      <w:r w:rsidR="00F73F2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izborne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kampanje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A06031" w:rsidRPr="000254C4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 w:rsidR="008A45C7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 w:rsidR="008A45C7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8A45C7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8A45C7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A45C7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414860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nije</w:t>
      </w:r>
      <w:r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telo</w:t>
      </w:r>
      <w:r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koje</w:t>
      </w:r>
      <w:r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sprovodi</w:t>
      </w:r>
      <w:r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inspekcijski</w:t>
      </w:r>
      <w:r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</w:t>
      </w:r>
      <w:r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nadležnost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koja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mu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zakonom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pripada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ima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sasvim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dovoljno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resursa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rad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="007844B5" w:rsidRPr="000254C4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</w:p>
    <w:p w:rsidR="00A06031" w:rsidRPr="00A06031" w:rsidRDefault="007844B5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414860" w:rsidRPr="00414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prof</w:t>
      </w:r>
      <w:r w:rsidR="00414860" w:rsidRPr="00414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Dragan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Vučinić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414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čekao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više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sat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vremena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svom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biračkom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mestu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Lekinom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brdu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11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sati</w:t>
      </w:r>
      <w:r w:rsidR="00414860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prebrojao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dvanaest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mladih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ljudi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vratili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odnosno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odustali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glasanja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jer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bila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prevelika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gužva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 w:rsidR="00414860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mu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javljali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ljudi</w:t>
      </w:r>
      <w:r w:rsidR="00414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drugih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mesta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čak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nisu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opozicije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rekli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dešavalo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posle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opštinama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kojima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posle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izbora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video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opoziciona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stranka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imala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duplo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više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glasova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vladajuće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stranke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izveštaju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OEBS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>-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navedeno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bila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neverovatno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čudna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gužva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pojedinim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biračkim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mestima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Dakle</w:t>
      </w:r>
      <w:r w:rsidR="00414860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nije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slučajno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tamo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gde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vladajuća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stranka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zna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unapred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će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imati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manje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glasova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bude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velika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gužva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biračkim</w:t>
      </w:r>
      <w:r w:rsidR="00414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mestima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73565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manjak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biračkih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mesta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="00C2743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C2743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C2743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C2743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C2743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trideset</w:t>
      </w:r>
      <w:r w:rsidR="00C2743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pet</w:t>
      </w:r>
      <w:r w:rsidR="00C2743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godina</w:t>
      </w:r>
      <w:r w:rsidR="00C2743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glasa</w:t>
      </w:r>
      <w:r w:rsidR="00C2743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C2743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istom</w:t>
      </w:r>
      <w:r w:rsidR="00C2743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biračkom</w:t>
      </w:r>
      <w:r w:rsidR="00C2743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mestu</w:t>
      </w:r>
      <w:r w:rsidR="00C2743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Trećoj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beogradskoj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gimnaziji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Njegoševoj</w:t>
      </w:r>
      <w:r w:rsidR="0064187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ulici</w:t>
      </w:r>
      <w:r w:rsidR="0064187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492E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492E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492E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apsurd</w:t>
      </w:r>
      <w:r w:rsidR="00492E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baš</w:t>
      </w:r>
      <w:r w:rsidR="00492E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biračkim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mestima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gde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opozicija</w:t>
      </w:r>
      <w:r w:rsidR="00492E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ima</w:t>
      </w:r>
      <w:r w:rsidR="00492E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neku</w:t>
      </w:r>
      <w:r w:rsidR="00492E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šansu</w:t>
      </w:r>
      <w:r w:rsidR="00492E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stvaraju</w:t>
      </w:r>
      <w:r w:rsidR="00492E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nenormalne</w:t>
      </w:r>
      <w:r w:rsidR="00492E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gužve</w:t>
      </w:r>
      <w:r w:rsidR="00492E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492E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</w:t>
      </w:r>
      <w:r w:rsidR="00492E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ljudi</w:t>
      </w:r>
      <w:r w:rsidR="00492E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odustali</w:t>
      </w:r>
      <w:r w:rsidR="00492EB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Istakao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celoj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Srbiji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postoji</w:t>
      </w:r>
      <w:r w:rsidR="00414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smanjivanje</w:t>
      </w:r>
      <w:r w:rsidR="00414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broja</w:t>
      </w:r>
      <w:r w:rsidR="00414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stanovnika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usled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demografskih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tokova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ali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Beograd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raznoraznih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razloga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ima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veliko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povećanje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nije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loše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menjaju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biračka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mesta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skladu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tim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Dodao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očigledno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nešto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nije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dobro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kada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pri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maloj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izlaznosti</w:t>
      </w:r>
      <w:r w:rsidR="00184D9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veoma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dugo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čeka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A06031" w:rsidRPr="00A06031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lastRenderedPageBreak/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evidentno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neki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članovi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imaju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mnogo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veća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očekivanja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usled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svojih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ideoloških</w:t>
      </w:r>
      <w:r w:rsidR="00A7237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A7237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političkih</w:t>
      </w:r>
      <w:r w:rsidR="00A7237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ubeđenja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dok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realnost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isti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ima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svoj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okvir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definisan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Zakonom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izboru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narodnih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poslanika</w:t>
      </w:r>
      <w:r w:rsidR="00A172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A06031" w:rsidRPr="00A06031" w:rsidRDefault="00A06031" w:rsidP="00A06031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 w:rsidR="00A72377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3C795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3C795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3C795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3C795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 w:rsidR="003C795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3C795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3C795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kroz</w:t>
      </w:r>
      <w:r w:rsidR="003C795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diskusije</w:t>
      </w:r>
      <w:r w:rsidR="00BE21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BE21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sednicama</w:t>
      </w:r>
      <w:r w:rsidR="00BE21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definiše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ono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bi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trebalo</w:t>
      </w:r>
      <w:r w:rsidR="00BE21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BE21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stoji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zaključku</w:t>
      </w:r>
      <w:r w:rsidR="00BE21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BE21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BE21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predloži</w:t>
      </w:r>
      <w:r w:rsidR="00BE21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BE21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BE21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BE21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treba</w:t>
      </w:r>
      <w:r w:rsidR="00BE21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BE21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ima</w:t>
      </w:r>
      <w:r w:rsidR="00BE21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veću</w:t>
      </w:r>
      <w:r w:rsidR="00BE21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nadležnost</w:t>
      </w:r>
      <w:r w:rsidR="00BE21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</w:p>
    <w:p w:rsidR="00A06031" w:rsidRPr="00A06031" w:rsidRDefault="00D95ACA" w:rsidP="003609EF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Istakao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osnovna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načela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rada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nepristrasnost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neutralnost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kraju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svog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izlaganja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neophodno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prevazići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političke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stavove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zakon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struktura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="00E95DC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E95DC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tela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Narodne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skupštine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najbolje</w:t>
      </w:r>
      <w:r w:rsidR="00857B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štiti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sprovođenjem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propisanih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nadležnosti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poštovanjem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B161A">
        <w:rPr>
          <w:rFonts w:ascii="Times New Roman" w:eastAsiaTheme="minorHAnsi" w:hAnsi="Times New Roman" w:cstheme="minorBidi"/>
          <w:sz w:val="26"/>
          <w:szCs w:val="22"/>
          <w:lang w:val="sr-Cyrl-RS"/>
        </w:rPr>
        <w:t>pravila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A06031" w:rsidRPr="00A06031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 xml:space="preserve"> </w:t>
      </w:r>
    </w:p>
    <w:p w:rsidR="00E72319" w:rsidRPr="00A01B20" w:rsidRDefault="00785068" w:rsidP="00A01B20">
      <w:pPr>
        <w:spacing w:line="0" w:lineRule="atLeast"/>
        <w:jc w:val="both"/>
        <w:rPr>
          <w:rFonts w:asciiTheme="minorHAnsi" w:eastAsiaTheme="minorHAnsi" w:hAnsiTheme="minorHAnsi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B161A">
        <w:rPr>
          <w:rFonts w:ascii="Times New Roman" w:hAnsi="Times New Roman"/>
          <w:sz w:val="26"/>
          <w:szCs w:val="26"/>
          <w:lang w:val="sr-Cyrl-CS"/>
        </w:rPr>
        <w:t>Na</w:t>
      </w:r>
      <w:r w:rsidR="001A1FE5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FB161A">
        <w:rPr>
          <w:rFonts w:ascii="Times New Roman" w:hAnsi="Times New Roman"/>
          <w:sz w:val="26"/>
          <w:szCs w:val="26"/>
          <w:lang w:val="sr-Cyrl-CS"/>
        </w:rPr>
        <w:t>predlog</w:t>
      </w:r>
      <w:r w:rsidR="001A1FE5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FB161A">
        <w:rPr>
          <w:rFonts w:ascii="Times New Roman" w:hAnsi="Times New Roman"/>
          <w:sz w:val="26"/>
          <w:szCs w:val="26"/>
          <w:lang w:val="sr-Cyrl-CS"/>
        </w:rPr>
        <w:t>predsednika</w:t>
      </w:r>
      <w:r w:rsidR="00A72377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FB161A">
        <w:rPr>
          <w:rFonts w:ascii="Times New Roman" w:hAnsi="Times New Roman"/>
          <w:sz w:val="26"/>
          <w:szCs w:val="26"/>
          <w:lang w:val="sr-Cyrl-CS"/>
        </w:rPr>
        <w:t>Nadzorni</w:t>
      </w:r>
      <w:r w:rsidR="00A7237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FB161A">
        <w:rPr>
          <w:rFonts w:ascii="Times New Roman" w:hAnsi="Times New Roman"/>
          <w:sz w:val="26"/>
          <w:szCs w:val="26"/>
          <w:lang w:val="sr-Cyrl-CS"/>
        </w:rPr>
        <w:t>odbor</w:t>
      </w:r>
      <w:r w:rsidR="00A72377">
        <w:rPr>
          <w:rFonts w:ascii="Times New Roman" w:hAnsi="Times New Roman"/>
          <w:sz w:val="26"/>
          <w:szCs w:val="26"/>
          <w:lang w:val="sr-Cyrl-CS"/>
        </w:rPr>
        <w:t xml:space="preserve"> (</w:t>
      </w:r>
      <w:r w:rsidR="00FB161A">
        <w:rPr>
          <w:rFonts w:ascii="Times New Roman" w:hAnsi="Times New Roman"/>
          <w:sz w:val="26"/>
          <w:szCs w:val="26"/>
          <w:lang w:val="sr-Cyrl-CS"/>
        </w:rPr>
        <w:t>dva</w:t>
      </w:r>
      <w:r w:rsidR="001A1FE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FB161A">
        <w:rPr>
          <w:rFonts w:ascii="Times New Roman" w:hAnsi="Times New Roman"/>
          <w:sz w:val="26"/>
          <w:szCs w:val="26"/>
          <w:lang w:val="sr-Cyrl-CS"/>
        </w:rPr>
        <w:t>glasa</w:t>
      </w:r>
      <w:r w:rsidR="001A1FE5">
        <w:rPr>
          <w:rFonts w:ascii="Times New Roman" w:hAnsi="Times New Roman"/>
          <w:sz w:val="26"/>
          <w:szCs w:val="26"/>
          <w:lang w:val="sr-Cyrl-CS"/>
        </w:rPr>
        <w:t xml:space="preserve"> „</w:t>
      </w:r>
      <w:r w:rsidR="00FB161A">
        <w:rPr>
          <w:rFonts w:ascii="Times New Roman" w:hAnsi="Times New Roman"/>
          <w:sz w:val="26"/>
          <w:szCs w:val="26"/>
          <w:lang w:val="sr-Cyrl-CS"/>
        </w:rPr>
        <w:t>za</w:t>
      </w:r>
      <w:r w:rsidR="001A1FE5">
        <w:rPr>
          <w:rFonts w:ascii="Times New Roman" w:hAnsi="Times New Roman"/>
          <w:sz w:val="26"/>
          <w:szCs w:val="26"/>
          <w:lang w:val="sr-Cyrl-CS"/>
        </w:rPr>
        <w:t xml:space="preserve">“ </w:t>
      </w:r>
      <w:r w:rsidR="00FB161A">
        <w:rPr>
          <w:rFonts w:ascii="Times New Roman" w:hAnsi="Times New Roman"/>
          <w:sz w:val="26"/>
          <w:szCs w:val="26"/>
          <w:lang w:val="sr-Cyrl-CS"/>
        </w:rPr>
        <w:t>i</w:t>
      </w:r>
      <w:r w:rsidR="001A1FE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FB161A">
        <w:rPr>
          <w:rFonts w:ascii="Times New Roman" w:hAnsi="Times New Roman"/>
          <w:sz w:val="26"/>
          <w:szCs w:val="26"/>
          <w:lang w:val="sr-Cyrl-CS"/>
        </w:rPr>
        <w:t>četiri</w:t>
      </w:r>
      <w:r w:rsidR="001A1FE5">
        <w:rPr>
          <w:rFonts w:ascii="Times New Roman" w:hAnsi="Times New Roman"/>
          <w:sz w:val="26"/>
          <w:szCs w:val="26"/>
          <w:lang w:val="sr-Cyrl-CS"/>
        </w:rPr>
        <w:t xml:space="preserve"> „</w:t>
      </w:r>
      <w:r w:rsidR="00FB161A">
        <w:rPr>
          <w:rFonts w:ascii="Times New Roman" w:hAnsi="Times New Roman"/>
          <w:sz w:val="26"/>
          <w:szCs w:val="26"/>
          <w:lang w:val="sr-Cyrl-CS"/>
        </w:rPr>
        <w:t>protiv</w:t>
      </w:r>
      <w:r w:rsidR="001A1FE5">
        <w:rPr>
          <w:rFonts w:ascii="Times New Roman" w:hAnsi="Times New Roman"/>
          <w:sz w:val="26"/>
          <w:szCs w:val="26"/>
          <w:lang w:val="sr-Cyrl-CS"/>
        </w:rPr>
        <w:t xml:space="preserve">“) </w:t>
      </w:r>
      <w:r w:rsidR="00FB161A">
        <w:rPr>
          <w:rFonts w:ascii="Times New Roman" w:hAnsi="Times New Roman"/>
          <w:sz w:val="26"/>
          <w:szCs w:val="26"/>
        </w:rPr>
        <w:t>nije</w:t>
      </w:r>
      <w:r w:rsidR="001A1FE5">
        <w:rPr>
          <w:rFonts w:ascii="Times New Roman" w:hAnsi="Times New Roman"/>
          <w:sz w:val="26"/>
          <w:szCs w:val="26"/>
        </w:rPr>
        <w:t xml:space="preserve"> </w:t>
      </w:r>
      <w:r w:rsidR="00FB161A">
        <w:rPr>
          <w:rFonts w:ascii="Times New Roman" w:hAnsi="Times New Roman"/>
          <w:sz w:val="26"/>
          <w:szCs w:val="26"/>
        </w:rPr>
        <w:t>prihvatio</w:t>
      </w:r>
      <w:r w:rsidR="001A1FE5">
        <w:rPr>
          <w:rFonts w:ascii="Times New Roman" w:hAnsi="Times New Roman"/>
          <w:sz w:val="26"/>
          <w:szCs w:val="26"/>
        </w:rPr>
        <w:t xml:space="preserve"> </w:t>
      </w:r>
      <w:r w:rsidR="00FB161A">
        <w:rPr>
          <w:rFonts w:ascii="Times New Roman" w:hAnsi="Times New Roman"/>
          <w:sz w:val="26"/>
          <w:szCs w:val="26"/>
          <w:lang w:val="sr-Cyrl-RS"/>
        </w:rPr>
        <w:t>predlog</w:t>
      </w:r>
      <w:r w:rsidR="001A1F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FB161A">
        <w:rPr>
          <w:sz w:val="26"/>
          <w:szCs w:val="26"/>
          <w:lang w:val="sr-Cyrl-RS"/>
        </w:rPr>
        <w:t>prof</w:t>
      </w:r>
      <w:r w:rsidR="001A1FE5">
        <w:rPr>
          <w:sz w:val="26"/>
          <w:szCs w:val="26"/>
          <w:lang w:val="sr-Cyrl-RS"/>
        </w:rPr>
        <w:t xml:space="preserve">. </w:t>
      </w:r>
      <w:r w:rsidR="00FB161A">
        <w:rPr>
          <w:sz w:val="26"/>
          <w:szCs w:val="26"/>
          <w:lang w:val="sr-Cyrl-RS"/>
        </w:rPr>
        <w:t>dr</w:t>
      </w:r>
      <w:r w:rsidR="001A1FE5">
        <w:rPr>
          <w:sz w:val="26"/>
          <w:szCs w:val="26"/>
          <w:lang w:val="sr-Cyrl-RS"/>
        </w:rPr>
        <w:t xml:space="preserve"> </w:t>
      </w:r>
      <w:r w:rsidR="00FB161A">
        <w:rPr>
          <w:sz w:val="26"/>
          <w:szCs w:val="26"/>
          <w:lang w:val="sr-Cyrl-RS"/>
        </w:rPr>
        <w:t>Dragana</w:t>
      </w:r>
      <w:r w:rsidR="001A1FE5">
        <w:rPr>
          <w:sz w:val="26"/>
          <w:szCs w:val="26"/>
          <w:lang w:val="sr-Cyrl-RS"/>
        </w:rPr>
        <w:t xml:space="preserve"> </w:t>
      </w:r>
      <w:r w:rsidR="00FB161A">
        <w:rPr>
          <w:sz w:val="26"/>
          <w:szCs w:val="26"/>
          <w:lang w:val="sr-Cyrl-RS"/>
        </w:rPr>
        <w:t>Vučinića</w:t>
      </w:r>
      <w:r w:rsidR="001A1FE5">
        <w:rPr>
          <w:sz w:val="26"/>
          <w:szCs w:val="26"/>
          <w:lang w:val="sr-Cyrl-RS"/>
        </w:rPr>
        <w:t xml:space="preserve">, </w:t>
      </w:r>
      <w:r w:rsidR="00FB161A">
        <w:rPr>
          <w:sz w:val="26"/>
          <w:szCs w:val="26"/>
          <w:lang w:val="sr-Cyrl-RS"/>
        </w:rPr>
        <w:t>od</w:t>
      </w:r>
      <w:r w:rsidR="001A1FE5">
        <w:rPr>
          <w:sz w:val="26"/>
          <w:szCs w:val="26"/>
          <w:lang w:val="sr-Cyrl-RS"/>
        </w:rPr>
        <w:t xml:space="preserve"> 20. </w:t>
      </w:r>
      <w:r w:rsidR="00FB161A">
        <w:rPr>
          <w:sz w:val="26"/>
          <w:szCs w:val="26"/>
          <w:lang w:val="sr-Cyrl-RS"/>
        </w:rPr>
        <w:t>decembra</w:t>
      </w:r>
      <w:r w:rsidR="001A1FE5">
        <w:rPr>
          <w:sz w:val="26"/>
          <w:szCs w:val="26"/>
          <w:lang w:val="sr-Cyrl-RS"/>
        </w:rPr>
        <w:t xml:space="preserve"> 2023. </w:t>
      </w:r>
      <w:r w:rsidR="00FB161A">
        <w:rPr>
          <w:sz w:val="26"/>
          <w:szCs w:val="26"/>
          <w:lang w:val="sr-Cyrl-RS"/>
        </w:rPr>
        <w:t>godine</w:t>
      </w:r>
      <w:r w:rsidR="001A1FE5">
        <w:rPr>
          <w:rFonts w:asciiTheme="minorHAnsi" w:hAnsiTheme="minorHAnsi"/>
          <w:sz w:val="26"/>
          <w:szCs w:val="26"/>
          <w:lang w:val="sr-Cyrl-RS"/>
        </w:rPr>
        <w:t>.</w:t>
      </w:r>
    </w:p>
    <w:p w:rsidR="004F7F1A" w:rsidRPr="0004541D" w:rsidRDefault="004F7F1A" w:rsidP="00F60926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</w:p>
    <w:p w:rsidR="00205FC8" w:rsidRDefault="004F7F1A" w:rsidP="006C66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</w:p>
    <w:p w:rsidR="00205FC8" w:rsidRPr="00E72319" w:rsidRDefault="00FB161A" w:rsidP="00E72319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Sednica</w:t>
      </w:r>
      <w:r w:rsidR="00205FC8" w:rsidRPr="00205FC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205FC8" w:rsidRPr="00205FC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završena</w:t>
      </w:r>
      <w:r w:rsidR="00205FC8" w:rsidRPr="00205FC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205FC8" w:rsidRPr="00205FC8">
        <w:rPr>
          <w:rFonts w:ascii="Times New Roman" w:hAnsi="Times New Roman"/>
          <w:sz w:val="26"/>
          <w:szCs w:val="26"/>
          <w:lang w:val="sr-Cyrl-CS"/>
        </w:rPr>
        <w:t xml:space="preserve"> 15</w:t>
      </w:r>
      <w:r w:rsidR="00205FC8">
        <w:rPr>
          <w:rFonts w:ascii="Times New Roman" w:hAnsi="Times New Roman"/>
          <w:sz w:val="26"/>
          <w:szCs w:val="26"/>
          <w:lang w:val="sr-Cyrl-CS"/>
        </w:rPr>
        <w:t>,40</w:t>
      </w:r>
      <w:r w:rsidR="00205FC8" w:rsidRPr="00205FC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časova</w:t>
      </w:r>
      <w:r w:rsidR="00205FC8" w:rsidRPr="00205FC8">
        <w:rPr>
          <w:rFonts w:ascii="Times New Roman" w:hAnsi="Times New Roman"/>
          <w:sz w:val="26"/>
          <w:szCs w:val="26"/>
          <w:lang w:val="sr-Cyrl-CS"/>
        </w:rPr>
        <w:t>.</w:t>
      </w:r>
    </w:p>
    <w:p w:rsidR="00205FC8" w:rsidRPr="00205FC8" w:rsidRDefault="00205FC8" w:rsidP="00205FC8">
      <w:pPr>
        <w:jc w:val="both"/>
        <w:rPr>
          <w:rFonts w:ascii="Times New Roman" w:hAnsi="Times New Roman"/>
          <w:sz w:val="26"/>
          <w:szCs w:val="26"/>
          <w:highlight w:val="yellow"/>
          <w:lang w:val="sr-Cyrl-CS"/>
        </w:rPr>
      </w:pPr>
    </w:p>
    <w:p w:rsidR="00205FC8" w:rsidRPr="00205FC8" w:rsidRDefault="00205FC8" w:rsidP="00205FC8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  <w:t xml:space="preserve">   </w:t>
      </w:r>
      <w:r w:rsidR="00FB161A">
        <w:rPr>
          <w:rFonts w:ascii="Times New Roman" w:hAnsi="Times New Roman"/>
          <w:b/>
          <w:sz w:val="26"/>
          <w:szCs w:val="26"/>
          <w:lang w:val="ru-RU"/>
        </w:rPr>
        <w:t>PREDSEDNIK</w:t>
      </w:r>
    </w:p>
    <w:p w:rsidR="00205FC8" w:rsidRPr="00205FC8" w:rsidRDefault="00205FC8" w:rsidP="00205FC8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B27E45" w:rsidRPr="00E72319" w:rsidRDefault="00205FC8" w:rsidP="00E72319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="00FB161A">
        <w:rPr>
          <w:rFonts w:ascii="Times New Roman" w:hAnsi="Times New Roman"/>
          <w:b/>
          <w:sz w:val="26"/>
          <w:szCs w:val="26"/>
        </w:rPr>
        <w:t xml:space="preserve">  </w:t>
      </w:r>
      <w:bookmarkStart w:id="0" w:name="_GoBack"/>
      <w:bookmarkEnd w:id="0"/>
      <w:r w:rsidR="00FB161A">
        <w:rPr>
          <w:rFonts w:ascii="Times New Roman" w:hAnsi="Times New Roman"/>
          <w:b/>
          <w:sz w:val="26"/>
          <w:szCs w:val="26"/>
          <w:lang w:val="ru-RU"/>
        </w:rPr>
        <w:t>Svetislav</w:t>
      </w:r>
      <w:r w:rsidRPr="00205FC8">
        <w:rPr>
          <w:rFonts w:ascii="Times New Roman" w:hAnsi="Times New Roman"/>
          <w:b/>
          <w:sz w:val="26"/>
          <w:szCs w:val="26"/>
        </w:rPr>
        <w:t xml:space="preserve"> </w:t>
      </w:r>
      <w:r w:rsidR="00FB161A">
        <w:rPr>
          <w:rFonts w:ascii="Times New Roman" w:hAnsi="Times New Roman"/>
          <w:b/>
          <w:sz w:val="26"/>
          <w:szCs w:val="26"/>
          <w:lang w:val="ru-RU"/>
        </w:rPr>
        <w:t>Goncić</w:t>
      </w:r>
    </w:p>
    <w:sectPr w:rsidR="00B27E45" w:rsidRPr="00E72319" w:rsidSect="00364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BE8" w:rsidRDefault="00F46BE8" w:rsidP="00FB161A">
      <w:r>
        <w:separator/>
      </w:r>
    </w:p>
  </w:endnote>
  <w:endnote w:type="continuationSeparator" w:id="0">
    <w:p w:rsidR="00F46BE8" w:rsidRDefault="00F46BE8" w:rsidP="00FB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1A" w:rsidRDefault="00FB1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1A" w:rsidRDefault="00FB1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1A" w:rsidRDefault="00FB1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BE8" w:rsidRDefault="00F46BE8" w:rsidP="00FB161A">
      <w:r>
        <w:separator/>
      </w:r>
    </w:p>
  </w:footnote>
  <w:footnote w:type="continuationSeparator" w:id="0">
    <w:p w:rsidR="00F46BE8" w:rsidRDefault="00F46BE8" w:rsidP="00FB1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1A" w:rsidRDefault="00FB1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1A" w:rsidRDefault="00FB1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1A" w:rsidRDefault="00FB1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A1B35"/>
    <w:multiLevelType w:val="hybridMultilevel"/>
    <w:tmpl w:val="D0DAB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91256"/>
    <w:multiLevelType w:val="hybridMultilevel"/>
    <w:tmpl w:val="2278DE5C"/>
    <w:lvl w:ilvl="0" w:tplc="73B0963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28"/>
    <w:rsid w:val="00000494"/>
    <w:rsid w:val="00001177"/>
    <w:rsid w:val="00001B07"/>
    <w:rsid w:val="00002812"/>
    <w:rsid w:val="00007028"/>
    <w:rsid w:val="000107A1"/>
    <w:rsid w:val="0001399B"/>
    <w:rsid w:val="00016958"/>
    <w:rsid w:val="00020FE0"/>
    <w:rsid w:val="000217ED"/>
    <w:rsid w:val="000254C4"/>
    <w:rsid w:val="00025C9E"/>
    <w:rsid w:val="00030A56"/>
    <w:rsid w:val="00033312"/>
    <w:rsid w:val="00033A5F"/>
    <w:rsid w:val="00033D30"/>
    <w:rsid w:val="0004232C"/>
    <w:rsid w:val="00044E28"/>
    <w:rsid w:val="0004541D"/>
    <w:rsid w:val="00052587"/>
    <w:rsid w:val="000532C3"/>
    <w:rsid w:val="00053E9D"/>
    <w:rsid w:val="000632B3"/>
    <w:rsid w:val="0007051E"/>
    <w:rsid w:val="00070F07"/>
    <w:rsid w:val="0007308F"/>
    <w:rsid w:val="00075227"/>
    <w:rsid w:val="000761DB"/>
    <w:rsid w:val="000767A0"/>
    <w:rsid w:val="00077EE0"/>
    <w:rsid w:val="000855CA"/>
    <w:rsid w:val="00090926"/>
    <w:rsid w:val="00091AD7"/>
    <w:rsid w:val="000A1F56"/>
    <w:rsid w:val="000A3B92"/>
    <w:rsid w:val="000A43DE"/>
    <w:rsid w:val="000B2343"/>
    <w:rsid w:val="000B2A19"/>
    <w:rsid w:val="000B67EA"/>
    <w:rsid w:val="000C3EC4"/>
    <w:rsid w:val="000D1CC9"/>
    <w:rsid w:val="000D1D9A"/>
    <w:rsid w:val="000D4092"/>
    <w:rsid w:val="000D4731"/>
    <w:rsid w:val="000E2DA9"/>
    <w:rsid w:val="000E6E3F"/>
    <w:rsid w:val="000F3A3B"/>
    <w:rsid w:val="00103025"/>
    <w:rsid w:val="00115D3E"/>
    <w:rsid w:val="00115E4D"/>
    <w:rsid w:val="00130E8C"/>
    <w:rsid w:val="00146BCE"/>
    <w:rsid w:val="00146F97"/>
    <w:rsid w:val="00150AD8"/>
    <w:rsid w:val="00164B9B"/>
    <w:rsid w:val="00165FC1"/>
    <w:rsid w:val="0017588E"/>
    <w:rsid w:val="00181CA5"/>
    <w:rsid w:val="00181CF2"/>
    <w:rsid w:val="001822E6"/>
    <w:rsid w:val="00184D9A"/>
    <w:rsid w:val="0019602D"/>
    <w:rsid w:val="001A1FE5"/>
    <w:rsid w:val="001A37F0"/>
    <w:rsid w:val="001A59CB"/>
    <w:rsid w:val="001A7A27"/>
    <w:rsid w:val="001B7D15"/>
    <w:rsid w:val="001C01A9"/>
    <w:rsid w:val="001C7845"/>
    <w:rsid w:val="001E793E"/>
    <w:rsid w:val="001F4990"/>
    <w:rsid w:val="00200D4E"/>
    <w:rsid w:val="00203728"/>
    <w:rsid w:val="00205FC8"/>
    <w:rsid w:val="002138D7"/>
    <w:rsid w:val="002238D1"/>
    <w:rsid w:val="00246D5C"/>
    <w:rsid w:val="00246E9A"/>
    <w:rsid w:val="00251575"/>
    <w:rsid w:val="00254551"/>
    <w:rsid w:val="00254DE9"/>
    <w:rsid w:val="002556B0"/>
    <w:rsid w:val="00262897"/>
    <w:rsid w:val="00271CFD"/>
    <w:rsid w:val="00275F18"/>
    <w:rsid w:val="00276637"/>
    <w:rsid w:val="00281C36"/>
    <w:rsid w:val="002822EA"/>
    <w:rsid w:val="0028411B"/>
    <w:rsid w:val="00291297"/>
    <w:rsid w:val="00293014"/>
    <w:rsid w:val="002A1629"/>
    <w:rsid w:val="002A3543"/>
    <w:rsid w:val="002A4060"/>
    <w:rsid w:val="002A6076"/>
    <w:rsid w:val="002A7A1A"/>
    <w:rsid w:val="002B1148"/>
    <w:rsid w:val="002B25E7"/>
    <w:rsid w:val="002C0A1F"/>
    <w:rsid w:val="002C2869"/>
    <w:rsid w:val="002C387B"/>
    <w:rsid w:val="002D040E"/>
    <w:rsid w:val="003223A4"/>
    <w:rsid w:val="003345CE"/>
    <w:rsid w:val="00354254"/>
    <w:rsid w:val="003609EF"/>
    <w:rsid w:val="003631B1"/>
    <w:rsid w:val="003642AB"/>
    <w:rsid w:val="0038712D"/>
    <w:rsid w:val="00390305"/>
    <w:rsid w:val="00391B99"/>
    <w:rsid w:val="00396BBE"/>
    <w:rsid w:val="003A4CC0"/>
    <w:rsid w:val="003A502D"/>
    <w:rsid w:val="003B437E"/>
    <w:rsid w:val="003B4B44"/>
    <w:rsid w:val="003B6622"/>
    <w:rsid w:val="003C0D3B"/>
    <w:rsid w:val="003C22FE"/>
    <w:rsid w:val="003C7957"/>
    <w:rsid w:val="003E0CEB"/>
    <w:rsid w:val="003E196A"/>
    <w:rsid w:val="003E2D3C"/>
    <w:rsid w:val="003F0567"/>
    <w:rsid w:val="003F2364"/>
    <w:rsid w:val="003F3856"/>
    <w:rsid w:val="003F6BB8"/>
    <w:rsid w:val="00410204"/>
    <w:rsid w:val="004141F0"/>
    <w:rsid w:val="00414860"/>
    <w:rsid w:val="00415585"/>
    <w:rsid w:val="0042752D"/>
    <w:rsid w:val="00436828"/>
    <w:rsid w:val="004400AD"/>
    <w:rsid w:val="00444491"/>
    <w:rsid w:val="0044783B"/>
    <w:rsid w:val="00475D4F"/>
    <w:rsid w:val="004866E4"/>
    <w:rsid w:val="0048734B"/>
    <w:rsid w:val="00492EB3"/>
    <w:rsid w:val="00494D20"/>
    <w:rsid w:val="0049565B"/>
    <w:rsid w:val="00496F69"/>
    <w:rsid w:val="004A1F1B"/>
    <w:rsid w:val="004A5F85"/>
    <w:rsid w:val="004B2FCE"/>
    <w:rsid w:val="004B7C62"/>
    <w:rsid w:val="004C0792"/>
    <w:rsid w:val="004C4D7D"/>
    <w:rsid w:val="004D2A27"/>
    <w:rsid w:val="004D5C38"/>
    <w:rsid w:val="004E16A1"/>
    <w:rsid w:val="004E2075"/>
    <w:rsid w:val="004F4B82"/>
    <w:rsid w:val="004F7DBB"/>
    <w:rsid w:val="004F7F1A"/>
    <w:rsid w:val="00500C16"/>
    <w:rsid w:val="00501942"/>
    <w:rsid w:val="00513937"/>
    <w:rsid w:val="00520068"/>
    <w:rsid w:val="00530BAF"/>
    <w:rsid w:val="00536233"/>
    <w:rsid w:val="005427E4"/>
    <w:rsid w:val="005504E9"/>
    <w:rsid w:val="00554B3A"/>
    <w:rsid w:val="005645E6"/>
    <w:rsid w:val="005646F7"/>
    <w:rsid w:val="00570C6D"/>
    <w:rsid w:val="005737B4"/>
    <w:rsid w:val="00591BE6"/>
    <w:rsid w:val="00595F3C"/>
    <w:rsid w:val="005973A2"/>
    <w:rsid w:val="005A3915"/>
    <w:rsid w:val="005B088F"/>
    <w:rsid w:val="005D1249"/>
    <w:rsid w:val="005E2A98"/>
    <w:rsid w:val="005E4FEA"/>
    <w:rsid w:val="005E5BB5"/>
    <w:rsid w:val="005E6DD1"/>
    <w:rsid w:val="005E71C1"/>
    <w:rsid w:val="005F719D"/>
    <w:rsid w:val="00604DB1"/>
    <w:rsid w:val="00606590"/>
    <w:rsid w:val="00607751"/>
    <w:rsid w:val="006164AF"/>
    <w:rsid w:val="006251C8"/>
    <w:rsid w:val="00626EFD"/>
    <w:rsid w:val="00627B30"/>
    <w:rsid w:val="00630753"/>
    <w:rsid w:val="00641878"/>
    <w:rsid w:val="00645380"/>
    <w:rsid w:val="00655943"/>
    <w:rsid w:val="006632DE"/>
    <w:rsid w:val="00665B39"/>
    <w:rsid w:val="00666A61"/>
    <w:rsid w:val="00666D5E"/>
    <w:rsid w:val="006671BD"/>
    <w:rsid w:val="00671D3A"/>
    <w:rsid w:val="00682BF5"/>
    <w:rsid w:val="00683381"/>
    <w:rsid w:val="00695EB5"/>
    <w:rsid w:val="006969D3"/>
    <w:rsid w:val="006A2526"/>
    <w:rsid w:val="006A6A75"/>
    <w:rsid w:val="006B3C28"/>
    <w:rsid w:val="006B776E"/>
    <w:rsid w:val="006C665E"/>
    <w:rsid w:val="006D04CF"/>
    <w:rsid w:val="006E1121"/>
    <w:rsid w:val="006E115E"/>
    <w:rsid w:val="006E481A"/>
    <w:rsid w:val="006E55AE"/>
    <w:rsid w:val="006F3CCD"/>
    <w:rsid w:val="006F5CC5"/>
    <w:rsid w:val="006F77CF"/>
    <w:rsid w:val="0071211C"/>
    <w:rsid w:val="00715C7E"/>
    <w:rsid w:val="007164E3"/>
    <w:rsid w:val="00724034"/>
    <w:rsid w:val="0073565F"/>
    <w:rsid w:val="007405CE"/>
    <w:rsid w:val="00740966"/>
    <w:rsid w:val="0074268A"/>
    <w:rsid w:val="00744F90"/>
    <w:rsid w:val="00760127"/>
    <w:rsid w:val="00761EF1"/>
    <w:rsid w:val="0076499D"/>
    <w:rsid w:val="007664AC"/>
    <w:rsid w:val="0077405D"/>
    <w:rsid w:val="00781393"/>
    <w:rsid w:val="007816A5"/>
    <w:rsid w:val="007844B5"/>
    <w:rsid w:val="00785068"/>
    <w:rsid w:val="007A4BA4"/>
    <w:rsid w:val="007B2F65"/>
    <w:rsid w:val="007B7C71"/>
    <w:rsid w:val="007C4617"/>
    <w:rsid w:val="007C7519"/>
    <w:rsid w:val="007D3A9E"/>
    <w:rsid w:val="007E3D58"/>
    <w:rsid w:val="007E43D8"/>
    <w:rsid w:val="007F04B1"/>
    <w:rsid w:val="007F2A78"/>
    <w:rsid w:val="007F7542"/>
    <w:rsid w:val="00804A4D"/>
    <w:rsid w:val="008162DD"/>
    <w:rsid w:val="00820327"/>
    <w:rsid w:val="008272DA"/>
    <w:rsid w:val="008314C6"/>
    <w:rsid w:val="008469B2"/>
    <w:rsid w:val="008562BD"/>
    <w:rsid w:val="00857BF9"/>
    <w:rsid w:val="00857EAC"/>
    <w:rsid w:val="00866B97"/>
    <w:rsid w:val="00867887"/>
    <w:rsid w:val="00892C05"/>
    <w:rsid w:val="00893EA9"/>
    <w:rsid w:val="00896AF9"/>
    <w:rsid w:val="008A23D0"/>
    <w:rsid w:val="008A45C7"/>
    <w:rsid w:val="008B12CF"/>
    <w:rsid w:val="008B2296"/>
    <w:rsid w:val="008B5620"/>
    <w:rsid w:val="008B6815"/>
    <w:rsid w:val="008C2872"/>
    <w:rsid w:val="008C44D4"/>
    <w:rsid w:val="008D0298"/>
    <w:rsid w:val="008D2A2B"/>
    <w:rsid w:val="008E3FAF"/>
    <w:rsid w:val="008E5534"/>
    <w:rsid w:val="008E74D8"/>
    <w:rsid w:val="008F2296"/>
    <w:rsid w:val="00902642"/>
    <w:rsid w:val="00905CD7"/>
    <w:rsid w:val="00912CD7"/>
    <w:rsid w:val="00914715"/>
    <w:rsid w:val="009173F6"/>
    <w:rsid w:val="00930AB6"/>
    <w:rsid w:val="00940F78"/>
    <w:rsid w:val="009427F6"/>
    <w:rsid w:val="0094384A"/>
    <w:rsid w:val="00947159"/>
    <w:rsid w:val="009554CA"/>
    <w:rsid w:val="00960483"/>
    <w:rsid w:val="009708F5"/>
    <w:rsid w:val="00971AB9"/>
    <w:rsid w:val="00971C06"/>
    <w:rsid w:val="009759C4"/>
    <w:rsid w:val="0098715E"/>
    <w:rsid w:val="00991B89"/>
    <w:rsid w:val="009934B3"/>
    <w:rsid w:val="0099356C"/>
    <w:rsid w:val="00995D9A"/>
    <w:rsid w:val="009B043A"/>
    <w:rsid w:val="009B09E5"/>
    <w:rsid w:val="009B13FA"/>
    <w:rsid w:val="009B22FD"/>
    <w:rsid w:val="009C5F05"/>
    <w:rsid w:val="009C6BA3"/>
    <w:rsid w:val="009D2786"/>
    <w:rsid w:val="009D7D6A"/>
    <w:rsid w:val="009E13B1"/>
    <w:rsid w:val="009E490F"/>
    <w:rsid w:val="009F05EA"/>
    <w:rsid w:val="009F222C"/>
    <w:rsid w:val="009F4050"/>
    <w:rsid w:val="009F455B"/>
    <w:rsid w:val="00A01B20"/>
    <w:rsid w:val="00A03CC0"/>
    <w:rsid w:val="00A04EB9"/>
    <w:rsid w:val="00A06031"/>
    <w:rsid w:val="00A11487"/>
    <w:rsid w:val="00A1386F"/>
    <w:rsid w:val="00A15EA8"/>
    <w:rsid w:val="00A1728E"/>
    <w:rsid w:val="00A207D2"/>
    <w:rsid w:val="00A2152E"/>
    <w:rsid w:val="00A22C17"/>
    <w:rsid w:val="00A246A0"/>
    <w:rsid w:val="00A24754"/>
    <w:rsid w:val="00A25669"/>
    <w:rsid w:val="00A26411"/>
    <w:rsid w:val="00A35F8C"/>
    <w:rsid w:val="00A54763"/>
    <w:rsid w:val="00A57675"/>
    <w:rsid w:val="00A604FB"/>
    <w:rsid w:val="00A60690"/>
    <w:rsid w:val="00A6154A"/>
    <w:rsid w:val="00A65189"/>
    <w:rsid w:val="00A6694A"/>
    <w:rsid w:val="00A72377"/>
    <w:rsid w:val="00A83A86"/>
    <w:rsid w:val="00A8452D"/>
    <w:rsid w:val="00AB128B"/>
    <w:rsid w:val="00AB3088"/>
    <w:rsid w:val="00AB5493"/>
    <w:rsid w:val="00AC0931"/>
    <w:rsid w:val="00AD1DF3"/>
    <w:rsid w:val="00AD381E"/>
    <w:rsid w:val="00AD70F9"/>
    <w:rsid w:val="00AE1C28"/>
    <w:rsid w:val="00AE711A"/>
    <w:rsid w:val="00AE756A"/>
    <w:rsid w:val="00AF069B"/>
    <w:rsid w:val="00AF216E"/>
    <w:rsid w:val="00AF5429"/>
    <w:rsid w:val="00AF7168"/>
    <w:rsid w:val="00B06029"/>
    <w:rsid w:val="00B12EDC"/>
    <w:rsid w:val="00B2049B"/>
    <w:rsid w:val="00B25E18"/>
    <w:rsid w:val="00B27E45"/>
    <w:rsid w:val="00B31FB7"/>
    <w:rsid w:val="00B646F5"/>
    <w:rsid w:val="00B65479"/>
    <w:rsid w:val="00B75814"/>
    <w:rsid w:val="00B825A7"/>
    <w:rsid w:val="00B8725B"/>
    <w:rsid w:val="00B90CD6"/>
    <w:rsid w:val="00B93426"/>
    <w:rsid w:val="00BB6415"/>
    <w:rsid w:val="00BB6FDD"/>
    <w:rsid w:val="00BC1F36"/>
    <w:rsid w:val="00BC6B4D"/>
    <w:rsid w:val="00BD3271"/>
    <w:rsid w:val="00BD68F3"/>
    <w:rsid w:val="00BE21C0"/>
    <w:rsid w:val="00BE59AD"/>
    <w:rsid w:val="00BE6BB0"/>
    <w:rsid w:val="00BF043C"/>
    <w:rsid w:val="00BF2BD7"/>
    <w:rsid w:val="00BF7A9D"/>
    <w:rsid w:val="00C00307"/>
    <w:rsid w:val="00C00A5F"/>
    <w:rsid w:val="00C0114E"/>
    <w:rsid w:val="00C14B07"/>
    <w:rsid w:val="00C2743A"/>
    <w:rsid w:val="00C27D5C"/>
    <w:rsid w:val="00C36347"/>
    <w:rsid w:val="00C43B79"/>
    <w:rsid w:val="00C43DB5"/>
    <w:rsid w:val="00C47BFF"/>
    <w:rsid w:val="00C50206"/>
    <w:rsid w:val="00C50ED0"/>
    <w:rsid w:val="00C5416C"/>
    <w:rsid w:val="00C5620A"/>
    <w:rsid w:val="00C603F9"/>
    <w:rsid w:val="00C65450"/>
    <w:rsid w:val="00C738D6"/>
    <w:rsid w:val="00C73E23"/>
    <w:rsid w:val="00C83B43"/>
    <w:rsid w:val="00C93E47"/>
    <w:rsid w:val="00CB048A"/>
    <w:rsid w:val="00CD587C"/>
    <w:rsid w:val="00CE56D8"/>
    <w:rsid w:val="00CF6318"/>
    <w:rsid w:val="00D05857"/>
    <w:rsid w:val="00D252BA"/>
    <w:rsid w:val="00D27704"/>
    <w:rsid w:val="00D35E95"/>
    <w:rsid w:val="00D42FAA"/>
    <w:rsid w:val="00D52271"/>
    <w:rsid w:val="00D642D5"/>
    <w:rsid w:val="00D73705"/>
    <w:rsid w:val="00D9175E"/>
    <w:rsid w:val="00D94F7E"/>
    <w:rsid w:val="00D95ACA"/>
    <w:rsid w:val="00DA101B"/>
    <w:rsid w:val="00DA66AF"/>
    <w:rsid w:val="00DB1F9B"/>
    <w:rsid w:val="00DB73F2"/>
    <w:rsid w:val="00DC0D72"/>
    <w:rsid w:val="00DC28F5"/>
    <w:rsid w:val="00DC56D2"/>
    <w:rsid w:val="00DE2C2D"/>
    <w:rsid w:val="00DE4887"/>
    <w:rsid w:val="00DF073F"/>
    <w:rsid w:val="00DF3386"/>
    <w:rsid w:val="00E010C1"/>
    <w:rsid w:val="00E05542"/>
    <w:rsid w:val="00E06FCC"/>
    <w:rsid w:val="00E14150"/>
    <w:rsid w:val="00E14292"/>
    <w:rsid w:val="00E15DBA"/>
    <w:rsid w:val="00E17439"/>
    <w:rsid w:val="00E175FC"/>
    <w:rsid w:val="00E1762B"/>
    <w:rsid w:val="00E25564"/>
    <w:rsid w:val="00E261BB"/>
    <w:rsid w:val="00E30492"/>
    <w:rsid w:val="00E47497"/>
    <w:rsid w:val="00E54D42"/>
    <w:rsid w:val="00E57873"/>
    <w:rsid w:val="00E65CB3"/>
    <w:rsid w:val="00E676BE"/>
    <w:rsid w:val="00E70744"/>
    <w:rsid w:val="00E708D7"/>
    <w:rsid w:val="00E70DDE"/>
    <w:rsid w:val="00E72319"/>
    <w:rsid w:val="00E81809"/>
    <w:rsid w:val="00E82C74"/>
    <w:rsid w:val="00E86898"/>
    <w:rsid w:val="00E914BE"/>
    <w:rsid w:val="00E95DC3"/>
    <w:rsid w:val="00EA3AA0"/>
    <w:rsid w:val="00EA5584"/>
    <w:rsid w:val="00EB2191"/>
    <w:rsid w:val="00EB66BA"/>
    <w:rsid w:val="00EC2B97"/>
    <w:rsid w:val="00EC3153"/>
    <w:rsid w:val="00EC72FB"/>
    <w:rsid w:val="00ED4D5F"/>
    <w:rsid w:val="00ED7A1E"/>
    <w:rsid w:val="00EE3131"/>
    <w:rsid w:val="00EF0AC5"/>
    <w:rsid w:val="00EF3935"/>
    <w:rsid w:val="00EF6586"/>
    <w:rsid w:val="00EF669A"/>
    <w:rsid w:val="00F02A0C"/>
    <w:rsid w:val="00F060AF"/>
    <w:rsid w:val="00F113B2"/>
    <w:rsid w:val="00F11AA8"/>
    <w:rsid w:val="00F168F7"/>
    <w:rsid w:val="00F218FF"/>
    <w:rsid w:val="00F313BE"/>
    <w:rsid w:val="00F3287F"/>
    <w:rsid w:val="00F3293F"/>
    <w:rsid w:val="00F4163F"/>
    <w:rsid w:val="00F41856"/>
    <w:rsid w:val="00F41863"/>
    <w:rsid w:val="00F43F3F"/>
    <w:rsid w:val="00F45D8F"/>
    <w:rsid w:val="00F46BE8"/>
    <w:rsid w:val="00F5080E"/>
    <w:rsid w:val="00F560CA"/>
    <w:rsid w:val="00F60926"/>
    <w:rsid w:val="00F64CD8"/>
    <w:rsid w:val="00F658CE"/>
    <w:rsid w:val="00F669D1"/>
    <w:rsid w:val="00F704FD"/>
    <w:rsid w:val="00F71313"/>
    <w:rsid w:val="00F73BFE"/>
    <w:rsid w:val="00F73F2A"/>
    <w:rsid w:val="00F75598"/>
    <w:rsid w:val="00F77706"/>
    <w:rsid w:val="00F8587A"/>
    <w:rsid w:val="00F860D8"/>
    <w:rsid w:val="00F86FF5"/>
    <w:rsid w:val="00F94DF8"/>
    <w:rsid w:val="00FA051B"/>
    <w:rsid w:val="00FB161A"/>
    <w:rsid w:val="00FB214E"/>
    <w:rsid w:val="00FD1CDD"/>
    <w:rsid w:val="00FD361B"/>
    <w:rsid w:val="00FD39B0"/>
    <w:rsid w:val="00FE12E1"/>
    <w:rsid w:val="00FE3DCF"/>
    <w:rsid w:val="00FE41D8"/>
    <w:rsid w:val="00FF40FF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5171E"/>
  <w15:docId w15:val="{266E553F-DE0B-4D45-BD4E-25A6976D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02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029"/>
    <w:pPr>
      <w:ind w:left="720"/>
      <w:contextualSpacing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B1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61A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B1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61A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A52C-E0CB-414C-A96A-9EDA8557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Sandra Stankovic</cp:lastModifiedBy>
  <cp:revision>5</cp:revision>
  <dcterms:created xsi:type="dcterms:W3CDTF">2024-01-09T22:12:00Z</dcterms:created>
  <dcterms:modified xsi:type="dcterms:W3CDTF">2024-01-12T10:39:00Z</dcterms:modified>
</cp:coreProperties>
</file>